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71" w:rsidRPr="00C87D5C" w:rsidRDefault="00AC7C71" w:rsidP="00C87D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  учреждение дополнительного образования</w:t>
      </w:r>
    </w:p>
    <w:p w:rsidR="00AC7C71" w:rsidRDefault="00AC7C71" w:rsidP="00D04E55">
      <w:pPr>
        <w:tabs>
          <w:tab w:val="left" w:pos="2370"/>
        </w:tabs>
        <w:spacing w:line="240" w:lineRule="auto"/>
        <w:ind w:firstLine="51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творчества Шолоховского района»</w:t>
      </w:r>
    </w:p>
    <w:p w:rsidR="00AC7C71" w:rsidRDefault="00AC7C71" w:rsidP="00AC7C71">
      <w:pPr>
        <w:tabs>
          <w:tab w:val="left" w:pos="2370"/>
        </w:tabs>
        <w:ind w:firstLine="510"/>
        <w:jc w:val="center"/>
        <w:rPr>
          <w:rFonts w:ascii="Times New Roman" w:hAnsi="Times New Roman" w:cs="Times New Roman"/>
          <w:sz w:val="28"/>
          <w:szCs w:val="28"/>
        </w:rPr>
      </w:pPr>
    </w:p>
    <w:p w:rsidR="00AC7C71" w:rsidRDefault="00C87D5C" w:rsidP="00AC7C71">
      <w:pPr>
        <w:tabs>
          <w:tab w:val="left" w:pos="2370"/>
        </w:tabs>
        <w:ind w:firstLine="5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0198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C71" w:rsidRDefault="00AC7C71" w:rsidP="00556776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УЧЕБНЫЙ ПЛАН</w:t>
      </w:r>
    </w:p>
    <w:p w:rsidR="000B32AA" w:rsidRPr="000B32AA" w:rsidRDefault="000B32AA" w:rsidP="00556776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на </w:t>
      </w:r>
      <w:r>
        <w:rPr>
          <w:rFonts w:ascii="Times New Roman" w:hAnsi="Times New Roman" w:cs="Times New Roman"/>
          <w:b/>
          <w:sz w:val="44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44"/>
          <w:szCs w:val="28"/>
        </w:rPr>
        <w:t xml:space="preserve"> полугодие</w:t>
      </w:r>
    </w:p>
    <w:p w:rsidR="00AC7C71" w:rsidRDefault="00AC7C71" w:rsidP="000B32AA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20</w:t>
      </w:r>
      <w:r w:rsidR="00BF29BD">
        <w:rPr>
          <w:rFonts w:ascii="Times New Roman" w:hAnsi="Times New Roman" w:cs="Times New Roman"/>
          <w:b/>
          <w:sz w:val="44"/>
          <w:szCs w:val="28"/>
        </w:rPr>
        <w:t>2</w:t>
      </w:r>
      <w:r w:rsidR="000C002E">
        <w:rPr>
          <w:rFonts w:ascii="Times New Roman" w:hAnsi="Times New Roman" w:cs="Times New Roman"/>
          <w:b/>
          <w:sz w:val="44"/>
          <w:szCs w:val="28"/>
        </w:rPr>
        <w:t>5</w:t>
      </w:r>
      <w:r w:rsidR="000B32AA">
        <w:rPr>
          <w:rFonts w:ascii="Times New Roman" w:hAnsi="Times New Roman" w:cs="Times New Roman"/>
          <w:b/>
          <w:sz w:val="44"/>
          <w:szCs w:val="28"/>
        </w:rPr>
        <w:t>–</w:t>
      </w:r>
      <w:r>
        <w:rPr>
          <w:rFonts w:ascii="Times New Roman" w:hAnsi="Times New Roman" w:cs="Times New Roman"/>
          <w:b/>
          <w:sz w:val="44"/>
          <w:szCs w:val="28"/>
        </w:rPr>
        <w:t>202</w:t>
      </w:r>
      <w:r w:rsidR="000C002E">
        <w:rPr>
          <w:rFonts w:ascii="Times New Roman" w:hAnsi="Times New Roman" w:cs="Times New Roman"/>
          <w:b/>
          <w:sz w:val="44"/>
          <w:szCs w:val="28"/>
        </w:rPr>
        <w:t>6</w:t>
      </w:r>
      <w:r w:rsidR="00C92CC0">
        <w:rPr>
          <w:rFonts w:ascii="Times New Roman" w:hAnsi="Times New Roman" w:cs="Times New Roman"/>
          <w:b/>
          <w:sz w:val="44"/>
          <w:szCs w:val="28"/>
        </w:rPr>
        <w:t xml:space="preserve"> </w:t>
      </w:r>
      <w:r>
        <w:rPr>
          <w:rFonts w:ascii="Times New Roman" w:hAnsi="Times New Roman" w:cs="Times New Roman"/>
          <w:b/>
          <w:sz w:val="44"/>
          <w:szCs w:val="28"/>
        </w:rPr>
        <w:t>учебн</w:t>
      </w:r>
      <w:r w:rsidR="000B32AA">
        <w:rPr>
          <w:rFonts w:ascii="Times New Roman" w:hAnsi="Times New Roman" w:cs="Times New Roman"/>
          <w:b/>
          <w:sz w:val="44"/>
          <w:szCs w:val="28"/>
        </w:rPr>
        <w:t>ого</w:t>
      </w:r>
      <w:r>
        <w:rPr>
          <w:rFonts w:ascii="Times New Roman" w:hAnsi="Times New Roman" w:cs="Times New Roman"/>
          <w:b/>
          <w:sz w:val="44"/>
          <w:szCs w:val="28"/>
        </w:rPr>
        <w:t xml:space="preserve"> год</w:t>
      </w:r>
      <w:r w:rsidR="000B32AA">
        <w:rPr>
          <w:rFonts w:ascii="Times New Roman" w:hAnsi="Times New Roman" w:cs="Times New Roman"/>
          <w:b/>
          <w:sz w:val="44"/>
          <w:szCs w:val="28"/>
        </w:rPr>
        <w:t>а</w:t>
      </w:r>
    </w:p>
    <w:p w:rsidR="000946FA" w:rsidRDefault="000946FA" w:rsidP="00AC7C71">
      <w:pPr>
        <w:tabs>
          <w:tab w:val="left" w:pos="2370"/>
        </w:tabs>
        <w:ind w:firstLine="510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AC7C71" w:rsidRDefault="00AC7C71" w:rsidP="00AC7C71">
      <w:pPr>
        <w:tabs>
          <w:tab w:val="left" w:pos="2370"/>
        </w:tabs>
        <w:ind w:firstLine="510"/>
        <w:jc w:val="center"/>
        <w:rPr>
          <w:rFonts w:ascii="Times New Roman" w:hAnsi="Times New Roman" w:cs="Times New Roman"/>
          <w:sz w:val="28"/>
          <w:szCs w:val="28"/>
        </w:rPr>
      </w:pPr>
    </w:p>
    <w:p w:rsidR="00AC7C71" w:rsidRDefault="00AC7C71" w:rsidP="00AC7C71">
      <w:pPr>
        <w:tabs>
          <w:tab w:val="left" w:pos="2370"/>
        </w:tabs>
        <w:ind w:firstLine="510"/>
        <w:jc w:val="center"/>
        <w:rPr>
          <w:rFonts w:ascii="Times New Roman" w:hAnsi="Times New Roman" w:cs="Times New Roman"/>
          <w:sz w:val="28"/>
          <w:szCs w:val="28"/>
        </w:rPr>
      </w:pPr>
    </w:p>
    <w:p w:rsidR="00AC7C71" w:rsidRDefault="00AC7C71" w:rsidP="000946FA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AC7C71" w:rsidRDefault="00AC7C71" w:rsidP="00040498">
      <w:pPr>
        <w:tabs>
          <w:tab w:val="left" w:pos="23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Вёшенская</w:t>
      </w:r>
      <w:r w:rsidR="000C002E">
        <w:rPr>
          <w:rFonts w:ascii="Times New Roman" w:hAnsi="Times New Roman" w:cs="Times New Roman"/>
          <w:sz w:val="28"/>
          <w:szCs w:val="28"/>
        </w:rPr>
        <w:t xml:space="preserve"> 2025 год</w:t>
      </w:r>
    </w:p>
    <w:p w:rsidR="00AC7C71" w:rsidRDefault="00AC7C71" w:rsidP="00AC7C71">
      <w:pPr>
        <w:tabs>
          <w:tab w:val="left" w:pos="23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записка.</w:t>
      </w:r>
    </w:p>
    <w:p w:rsidR="007B3E1D" w:rsidRDefault="007B3E1D" w:rsidP="00C92CC0">
      <w:pPr>
        <w:tabs>
          <w:tab w:val="left" w:pos="237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E1D">
        <w:rPr>
          <w:rFonts w:ascii="Times New Roman" w:hAnsi="Times New Roman" w:cs="Times New Roman"/>
          <w:sz w:val="28"/>
          <w:szCs w:val="28"/>
        </w:rPr>
        <w:t xml:space="preserve">В соответствии с законом РФ «Об образовании в Российской Федерации» организация образовательного процесса в Учреждении регламентируется учебным планом. </w:t>
      </w:r>
    </w:p>
    <w:p w:rsidR="007B3E1D" w:rsidRDefault="007B3E1D" w:rsidP="00C92CC0">
      <w:pPr>
        <w:tabs>
          <w:tab w:val="left" w:pos="237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E1D">
        <w:rPr>
          <w:rFonts w:ascii="Times New Roman" w:hAnsi="Times New Roman" w:cs="Times New Roman"/>
          <w:sz w:val="28"/>
          <w:szCs w:val="28"/>
        </w:rPr>
        <w:t xml:space="preserve">Цель учебного плана </w:t>
      </w:r>
      <w:r w:rsidRPr="007B3E1D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7B3E1D">
        <w:rPr>
          <w:rFonts w:ascii="Times New Roman" w:hAnsi="Times New Roman" w:cs="Times New Roman"/>
          <w:sz w:val="28"/>
          <w:szCs w:val="28"/>
        </w:rPr>
        <w:t>создание</w:t>
      </w:r>
      <w:r w:rsidR="00C92CC0">
        <w:rPr>
          <w:rFonts w:ascii="Times New Roman" w:hAnsi="Times New Roman" w:cs="Times New Roman"/>
          <w:sz w:val="28"/>
          <w:szCs w:val="28"/>
        </w:rPr>
        <w:t xml:space="preserve"> наиболее благоприятных условий организац</w:t>
      </w:r>
      <w:r w:rsidRPr="007B3E1D">
        <w:rPr>
          <w:rFonts w:ascii="Times New Roman" w:hAnsi="Times New Roman" w:cs="Times New Roman"/>
          <w:sz w:val="28"/>
          <w:szCs w:val="28"/>
        </w:rPr>
        <w:t>ио</w:t>
      </w:r>
      <w:r w:rsidR="00C92CC0">
        <w:rPr>
          <w:rFonts w:ascii="Times New Roman" w:hAnsi="Times New Roman" w:cs="Times New Roman"/>
          <w:sz w:val="28"/>
          <w:szCs w:val="28"/>
        </w:rPr>
        <w:t>нно о</w:t>
      </w:r>
      <w:r w:rsidRPr="007B3E1D">
        <w:rPr>
          <w:rFonts w:ascii="Times New Roman" w:hAnsi="Times New Roman" w:cs="Times New Roman"/>
          <w:sz w:val="28"/>
          <w:szCs w:val="28"/>
        </w:rPr>
        <w:t>бразовательного</w:t>
      </w:r>
      <w:r w:rsidR="00C92CC0">
        <w:rPr>
          <w:rFonts w:ascii="Times New Roman" w:hAnsi="Times New Roman" w:cs="Times New Roman"/>
          <w:sz w:val="28"/>
          <w:szCs w:val="28"/>
        </w:rPr>
        <w:t xml:space="preserve"> </w:t>
      </w:r>
      <w:r w:rsidRPr="007B3E1D">
        <w:rPr>
          <w:rFonts w:ascii="Times New Roman" w:hAnsi="Times New Roman" w:cs="Times New Roman"/>
          <w:sz w:val="28"/>
          <w:szCs w:val="28"/>
        </w:rPr>
        <w:t>процесса</w:t>
      </w:r>
      <w:r w:rsidR="00C92CC0">
        <w:rPr>
          <w:rFonts w:ascii="Times New Roman" w:hAnsi="Times New Roman" w:cs="Times New Roman"/>
          <w:sz w:val="28"/>
          <w:szCs w:val="28"/>
        </w:rPr>
        <w:t xml:space="preserve"> </w:t>
      </w:r>
      <w:r w:rsidRPr="007B3E1D">
        <w:rPr>
          <w:rFonts w:ascii="Times New Roman" w:hAnsi="Times New Roman" w:cs="Times New Roman"/>
          <w:sz w:val="28"/>
          <w:szCs w:val="28"/>
        </w:rPr>
        <w:t>с</w:t>
      </w:r>
      <w:r w:rsidR="00C92CC0">
        <w:rPr>
          <w:rFonts w:ascii="Times New Roman" w:hAnsi="Times New Roman" w:cs="Times New Roman"/>
          <w:sz w:val="28"/>
          <w:szCs w:val="28"/>
        </w:rPr>
        <w:t xml:space="preserve"> </w:t>
      </w:r>
      <w:r w:rsidRPr="007B3E1D">
        <w:rPr>
          <w:rFonts w:ascii="Times New Roman" w:hAnsi="Times New Roman" w:cs="Times New Roman"/>
          <w:sz w:val="28"/>
          <w:szCs w:val="28"/>
        </w:rPr>
        <w:t>учётом</w:t>
      </w:r>
      <w:r w:rsidR="00C92CC0">
        <w:rPr>
          <w:rFonts w:ascii="Times New Roman" w:hAnsi="Times New Roman" w:cs="Times New Roman"/>
          <w:sz w:val="28"/>
          <w:szCs w:val="28"/>
        </w:rPr>
        <w:t xml:space="preserve"> </w:t>
      </w:r>
      <w:r w:rsidRPr="007B3E1D">
        <w:rPr>
          <w:rFonts w:ascii="Times New Roman" w:hAnsi="Times New Roman" w:cs="Times New Roman"/>
          <w:sz w:val="28"/>
          <w:szCs w:val="28"/>
        </w:rPr>
        <w:t>запросов</w:t>
      </w:r>
      <w:r w:rsidR="00C92CC0">
        <w:rPr>
          <w:rFonts w:ascii="Times New Roman" w:hAnsi="Times New Roman" w:cs="Times New Roman"/>
          <w:sz w:val="28"/>
          <w:szCs w:val="28"/>
        </w:rPr>
        <w:t xml:space="preserve"> </w:t>
      </w:r>
      <w:r w:rsidRPr="007B3E1D">
        <w:rPr>
          <w:rFonts w:ascii="Times New Roman" w:hAnsi="Times New Roman" w:cs="Times New Roman"/>
          <w:sz w:val="28"/>
          <w:szCs w:val="28"/>
        </w:rPr>
        <w:t>его</w:t>
      </w:r>
      <w:r w:rsidR="00C92CC0">
        <w:rPr>
          <w:rFonts w:ascii="Times New Roman" w:hAnsi="Times New Roman" w:cs="Times New Roman"/>
          <w:sz w:val="28"/>
          <w:szCs w:val="28"/>
        </w:rPr>
        <w:t xml:space="preserve"> </w:t>
      </w:r>
      <w:r w:rsidRPr="007B3E1D">
        <w:rPr>
          <w:rFonts w:ascii="Times New Roman" w:hAnsi="Times New Roman" w:cs="Times New Roman"/>
          <w:sz w:val="28"/>
          <w:szCs w:val="28"/>
        </w:rPr>
        <w:t>участников.</w:t>
      </w:r>
      <w:r w:rsidR="00C92CC0">
        <w:rPr>
          <w:rFonts w:ascii="Times New Roman" w:hAnsi="Times New Roman" w:cs="Times New Roman"/>
          <w:sz w:val="28"/>
          <w:szCs w:val="28"/>
        </w:rPr>
        <w:t xml:space="preserve"> </w:t>
      </w:r>
      <w:r w:rsidRPr="007B3E1D">
        <w:rPr>
          <w:rFonts w:ascii="Times New Roman" w:hAnsi="Times New Roman" w:cs="Times New Roman"/>
          <w:sz w:val="28"/>
          <w:szCs w:val="28"/>
        </w:rPr>
        <w:t>Учебный план формируется и утверждается ежегодно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3E1" w:rsidRDefault="00AC7C71" w:rsidP="00C92CC0">
      <w:pPr>
        <w:tabs>
          <w:tab w:val="left" w:pos="1560"/>
          <w:tab w:val="left" w:pos="184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нормативными документами, регулирующими образовательную деятельность </w:t>
      </w:r>
      <w:r w:rsidR="00A113E1">
        <w:rPr>
          <w:rFonts w:ascii="Times New Roman" w:hAnsi="Times New Roman" w:cs="Times New Roman"/>
          <w:sz w:val="28"/>
          <w:szCs w:val="28"/>
        </w:rPr>
        <w:t>муниципального бюджетного учреждение дополнительного образования «Центр творчества Шолоховского района» (</w:t>
      </w:r>
      <w:r w:rsidR="00165D44">
        <w:rPr>
          <w:rFonts w:ascii="Times New Roman" w:hAnsi="Times New Roman" w:cs="Times New Roman"/>
          <w:sz w:val="28"/>
          <w:szCs w:val="28"/>
        </w:rPr>
        <w:t xml:space="preserve">МБУ ДО «Шолоховский ЦТ» </w:t>
      </w:r>
      <w:r w:rsidR="00A113E1">
        <w:rPr>
          <w:rFonts w:ascii="Times New Roman" w:hAnsi="Times New Roman" w:cs="Times New Roman"/>
          <w:sz w:val="28"/>
          <w:szCs w:val="28"/>
        </w:rPr>
        <w:t xml:space="preserve">далее ЦТ) </w:t>
      </w:r>
      <w:r>
        <w:rPr>
          <w:rFonts w:ascii="Times New Roman" w:hAnsi="Times New Roman" w:cs="Times New Roman"/>
          <w:sz w:val="28"/>
          <w:szCs w:val="28"/>
        </w:rPr>
        <w:t>и определяющими направленность и содержание обучения в объединениях ЦТ, являются перспективный план работы   и учебный план на год.</w:t>
      </w:r>
    </w:p>
    <w:p w:rsidR="00F733FC" w:rsidRDefault="00AC7C71" w:rsidP="00C92CC0">
      <w:pPr>
        <w:tabs>
          <w:tab w:val="left" w:pos="156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способствует созданию необходимых условий для личностного развития детей, укрепления их здоровья, профессиональному самоопределению, формированию общей культуры, организации содержательного досуга и служит основой для социальной адаптации молодежи в современных условиях.</w:t>
      </w:r>
    </w:p>
    <w:p w:rsidR="00F733FC" w:rsidRDefault="00AC7C71" w:rsidP="00C92CC0">
      <w:pPr>
        <w:tabs>
          <w:tab w:val="left" w:pos="156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является частью образовательной программы учреждения, составленной с учетом запросов детей, потребностей семьи, особенностей социально – экономического развития Шолоховского района и национально – культурных традиций. Система образования в ЦТ ориентирована на свободный выбор с неформальным общением, с элементами предпрофильной подготовки и создает равные «стартовые» возможности каждому ребенку, чутко реагируя на быстро меняющиеся потребности детей и их родителей, оказание помощи и поддержки одаренным и талантливым обучающимся, детям с ограниченными возможностями, поднимая их на качественно новый уровень индивидуального развития.</w:t>
      </w:r>
    </w:p>
    <w:p w:rsidR="00F733FC" w:rsidRDefault="00AC7C71" w:rsidP="00F733FC">
      <w:pPr>
        <w:tabs>
          <w:tab w:val="left" w:pos="2370"/>
        </w:tabs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Проблема, над которой в течение многих лет работает педагогический коллектив ЦТ </w:t>
      </w:r>
      <w:r w:rsidRPr="00767A1D">
        <w:rPr>
          <w:rFonts w:ascii="Times New Roman" w:hAnsi="Times New Roman" w:cs="Times New Roman"/>
          <w:sz w:val="28"/>
          <w:szCs w:val="28"/>
        </w:rPr>
        <w:t>«Личностно-ориентированный подход к развитию творческого потенциала ребенка», является основополагающей при составлении</w:t>
      </w:r>
      <w:r w:rsidR="00F733FC">
        <w:rPr>
          <w:rFonts w:ascii="Times New Roman" w:hAnsi="Times New Roman" w:cs="Times New Roman"/>
          <w:sz w:val="28"/>
          <w:szCs w:val="28"/>
        </w:rPr>
        <w:t xml:space="preserve"> учебного плана.</w:t>
      </w:r>
    </w:p>
    <w:p w:rsidR="00AC7C71" w:rsidRDefault="00AC7C71" w:rsidP="00F733FC">
      <w:pPr>
        <w:tabs>
          <w:tab w:val="left" w:pos="2370"/>
        </w:tabs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разработан с учетом текущих условий и утверждается на педагогическ</w:t>
      </w:r>
      <w:r w:rsidR="00165D4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совет</w:t>
      </w:r>
      <w:r w:rsidR="00165D4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65D44">
        <w:rPr>
          <w:rFonts w:ascii="Times New Roman" w:hAnsi="Times New Roman" w:cs="Times New Roman"/>
          <w:sz w:val="28"/>
          <w:szCs w:val="28"/>
        </w:rPr>
        <w:t>августе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года. Учебный план отражает исходные данные для всех видов учебных занятий: специализацию обучающихся, продолжительность занятий, режим занятий и виды учебных занятий.</w:t>
      </w:r>
    </w:p>
    <w:p w:rsidR="00F733FC" w:rsidRDefault="00AC7C71" w:rsidP="00F733FC">
      <w:pPr>
        <w:tabs>
          <w:tab w:val="left" w:pos="2370"/>
        </w:tabs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Учебный план определяет:</w:t>
      </w:r>
    </w:p>
    <w:p w:rsidR="00F733FC" w:rsidRPr="00F733FC" w:rsidRDefault="00AC7C71" w:rsidP="00F733FC">
      <w:pPr>
        <w:pStyle w:val="a8"/>
        <w:numPr>
          <w:ilvl w:val="0"/>
          <w:numId w:val="9"/>
        </w:num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F733FC">
        <w:rPr>
          <w:rFonts w:ascii="Times New Roman" w:hAnsi="Times New Roman" w:cs="Times New Roman"/>
          <w:i w:val="0"/>
          <w:sz w:val="28"/>
          <w:szCs w:val="28"/>
        </w:rPr>
        <w:t>задачи, стоящие перед ЦТ на конкретном периоде его деятельности;</w:t>
      </w:r>
    </w:p>
    <w:p w:rsidR="00F733FC" w:rsidRPr="00F733FC" w:rsidRDefault="00AC7C71" w:rsidP="00F733FC">
      <w:pPr>
        <w:pStyle w:val="a8"/>
        <w:numPr>
          <w:ilvl w:val="0"/>
          <w:numId w:val="9"/>
        </w:num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F733FC">
        <w:rPr>
          <w:rFonts w:ascii="Times New Roman" w:hAnsi="Times New Roman" w:cs="Times New Roman"/>
          <w:i w:val="0"/>
          <w:sz w:val="28"/>
          <w:szCs w:val="28"/>
        </w:rPr>
        <w:lastRenderedPageBreak/>
        <w:t>удовлетворяет образовательные потребности обучающихся и их родителей, дает возможности получать дополнительные знания;</w:t>
      </w:r>
    </w:p>
    <w:p w:rsidR="00F733FC" w:rsidRPr="00F733FC" w:rsidRDefault="00AC7C71" w:rsidP="00F733FC">
      <w:pPr>
        <w:pStyle w:val="a8"/>
        <w:numPr>
          <w:ilvl w:val="0"/>
          <w:numId w:val="9"/>
        </w:num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F733FC">
        <w:rPr>
          <w:rFonts w:ascii="Times New Roman" w:hAnsi="Times New Roman" w:cs="Times New Roman"/>
          <w:i w:val="0"/>
          <w:sz w:val="28"/>
          <w:szCs w:val="28"/>
        </w:rPr>
        <w:t>реализует идею интеллектуального, нравственного и творческого развития личности;</w:t>
      </w:r>
    </w:p>
    <w:p w:rsidR="00F733FC" w:rsidRPr="00F733FC" w:rsidRDefault="00AC7C71" w:rsidP="00F733FC">
      <w:pPr>
        <w:pStyle w:val="a8"/>
        <w:numPr>
          <w:ilvl w:val="0"/>
          <w:numId w:val="9"/>
        </w:num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F733FC">
        <w:rPr>
          <w:rFonts w:ascii="Times New Roman" w:hAnsi="Times New Roman" w:cs="Times New Roman"/>
          <w:i w:val="0"/>
          <w:sz w:val="28"/>
          <w:szCs w:val="28"/>
        </w:rPr>
        <w:t>формирует личность с развитым интеллектом, уровнем культуры, адаптированную к жизни в современном обществе.</w:t>
      </w:r>
    </w:p>
    <w:p w:rsidR="00F733FC" w:rsidRDefault="00AC7C71" w:rsidP="00F733FC">
      <w:pPr>
        <w:tabs>
          <w:tab w:val="left" w:pos="2370"/>
        </w:tabs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учитывает возможности для развития каждогообучающегося в зависимости от его способностей и потребностей, обеспечивает возможность удовлетворить познавательные интересы каждому ребенку. Реализация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интегративности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предусматривает взаимопроникновение учебных тем в различные образовательные объединения для исследования одной и той же программы с разных позиций и формирования целостного мировоззрения. Все это способствует разностороннему и целостному развитию детей за счет объединения познавательных, образовательных, воспитательных и развивающих возможностей разных учебных предметов.</w:t>
      </w:r>
    </w:p>
    <w:p w:rsidR="00AC7C71" w:rsidRDefault="00AC7C71" w:rsidP="00F733FC">
      <w:pPr>
        <w:tabs>
          <w:tab w:val="left" w:pos="2370"/>
        </w:tabs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образовательных программ осуществляется в одновозрастных и разновозрастных объединениях по интересам (клуб, студия, ансамбль, группа, кружок и др.). Содержание деятельности определяется педагогом в соответствии с учебным планом и дополнительными образовательными программами. Занятия проводятся по группам, индивидуально и всем составом объединения, обучение осуществляется на базе ЦТ, образовательных школ района. В летний период возможны туристические походы, работает лагерь с дневным пребыванием «Казачок».</w:t>
      </w:r>
    </w:p>
    <w:p w:rsidR="00F733FC" w:rsidRDefault="00AC7C71" w:rsidP="00F733FC">
      <w:pPr>
        <w:tabs>
          <w:tab w:val="left" w:pos="2370"/>
        </w:tabs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165D44">
        <w:rPr>
          <w:rFonts w:ascii="Times New Roman" w:hAnsi="Times New Roman" w:cs="Times New Roman"/>
          <w:sz w:val="28"/>
          <w:szCs w:val="28"/>
        </w:rPr>
        <w:t>ЦТ</w:t>
      </w:r>
      <w:r>
        <w:rPr>
          <w:rFonts w:ascii="Times New Roman" w:hAnsi="Times New Roman" w:cs="Times New Roman"/>
          <w:sz w:val="28"/>
          <w:szCs w:val="28"/>
        </w:rPr>
        <w:t xml:space="preserve"> имеет необходимое кадровое и методическое обеспечение, дает возможность развивать творческий потенциал личности обучающегося, удовлетворять запросы и познавательные интересы детей.</w:t>
      </w:r>
    </w:p>
    <w:p w:rsidR="00AC7C71" w:rsidRDefault="00165D44" w:rsidP="00F733FC">
      <w:pPr>
        <w:tabs>
          <w:tab w:val="left" w:pos="2370"/>
        </w:tabs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ДО «Шолоховский ЦТ» </w:t>
      </w:r>
      <w:r w:rsidR="00AC7C71">
        <w:rPr>
          <w:rFonts w:ascii="Times New Roman" w:hAnsi="Times New Roman" w:cs="Times New Roman"/>
          <w:sz w:val="28"/>
          <w:szCs w:val="28"/>
        </w:rPr>
        <w:t>– полифункциональное учреждение дополнительного образования детей. Образовательная деятельность проводится по 3 направлен</w:t>
      </w:r>
      <w:r w:rsidR="0066470F">
        <w:rPr>
          <w:rFonts w:ascii="Times New Roman" w:hAnsi="Times New Roman" w:cs="Times New Roman"/>
          <w:sz w:val="28"/>
          <w:szCs w:val="28"/>
        </w:rPr>
        <w:t>ностям</w:t>
      </w:r>
      <w:r w:rsidR="00AC7C7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733FC" w:rsidRPr="00F733FC" w:rsidRDefault="00AC7C71" w:rsidP="00F733FC">
      <w:pPr>
        <w:pStyle w:val="a8"/>
        <w:numPr>
          <w:ilvl w:val="0"/>
          <w:numId w:val="10"/>
        </w:num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F733FC">
        <w:rPr>
          <w:rFonts w:ascii="Times New Roman" w:hAnsi="Times New Roman" w:cs="Times New Roman"/>
          <w:i w:val="0"/>
          <w:sz w:val="28"/>
          <w:szCs w:val="28"/>
        </w:rPr>
        <w:t>художественное;</w:t>
      </w:r>
    </w:p>
    <w:p w:rsidR="00F733FC" w:rsidRPr="00F733FC" w:rsidRDefault="00CA0857" w:rsidP="00F733FC">
      <w:pPr>
        <w:pStyle w:val="a8"/>
        <w:numPr>
          <w:ilvl w:val="0"/>
          <w:numId w:val="10"/>
        </w:num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F733FC">
        <w:rPr>
          <w:rFonts w:ascii="Times New Roman" w:hAnsi="Times New Roman" w:cs="Times New Roman"/>
          <w:i w:val="0"/>
          <w:sz w:val="28"/>
          <w:szCs w:val="28"/>
        </w:rPr>
        <w:t>социально- гуманитарное</w:t>
      </w:r>
      <w:r w:rsidR="00AC7C71" w:rsidRPr="00F733FC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AC7C71" w:rsidRPr="00F733FC" w:rsidRDefault="00AC7C71" w:rsidP="00F733FC">
      <w:pPr>
        <w:pStyle w:val="a8"/>
        <w:numPr>
          <w:ilvl w:val="0"/>
          <w:numId w:val="10"/>
        </w:num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F733FC">
        <w:rPr>
          <w:rFonts w:ascii="Times New Roman" w:hAnsi="Times New Roman" w:cs="Times New Roman"/>
          <w:i w:val="0"/>
          <w:sz w:val="28"/>
          <w:szCs w:val="28"/>
        </w:rPr>
        <w:t>техническое;</w:t>
      </w:r>
    </w:p>
    <w:p w:rsidR="00AC7C71" w:rsidRPr="000D57B6" w:rsidRDefault="00AC7C71" w:rsidP="00F733FC">
      <w:pPr>
        <w:tabs>
          <w:tab w:val="left" w:pos="2370"/>
        </w:tabs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7937875"/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b/>
          <w:sz w:val="28"/>
          <w:szCs w:val="28"/>
        </w:rPr>
        <w:t>художественной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включают в се</w:t>
      </w:r>
      <w:r w:rsidR="00FA49A7">
        <w:rPr>
          <w:rFonts w:ascii="Times New Roman" w:hAnsi="Times New Roman" w:cs="Times New Roman"/>
          <w:sz w:val="28"/>
          <w:szCs w:val="28"/>
        </w:rPr>
        <w:t xml:space="preserve">бя различные виды деятельности и </w:t>
      </w:r>
      <w:r>
        <w:rPr>
          <w:rFonts w:ascii="Times New Roman" w:hAnsi="Times New Roman" w:cs="Times New Roman"/>
          <w:sz w:val="28"/>
          <w:szCs w:val="28"/>
        </w:rPr>
        <w:t xml:space="preserve">творчества: </w:t>
      </w:r>
      <w:r w:rsidRPr="00571536">
        <w:rPr>
          <w:rFonts w:ascii="Times New Roman" w:hAnsi="Times New Roman" w:cs="Times New Roman"/>
          <w:sz w:val="28"/>
          <w:szCs w:val="28"/>
        </w:rPr>
        <w:t xml:space="preserve">вокал, </w:t>
      </w:r>
      <w:r w:rsidR="00571536" w:rsidRPr="00571536">
        <w:rPr>
          <w:rFonts w:ascii="Times New Roman" w:hAnsi="Times New Roman" w:cs="Times New Roman"/>
          <w:sz w:val="28"/>
          <w:szCs w:val="28"/>
        </w:rPr>
        <w:t xml:space="preserve">народная </w:t>
      </w:r>
      <w:r w:rsidRPr="00571536">
        <w:rPr>
          <w:rFonts w:ascii="Times New Roman" w:hAnsi="Times New Roman" w:cs="Times New Roman"/>
          <w:sz w:val="28"/>
          <w:szCs w:val="28"/>
        </w:rPr>
        <w:t>хореография, рукоделие, художественная обработка материалов</w:t>
      </w:r>
      <w:r w:rsidR="00571536" w:rsidRPr="00571536">
        <w:rPr>
          <w:rFonts w:ascii="Times New Roman" w:hAnsi="Times New Roman" w:cs="Times New Roman"/>
          <w:sz w:val="28"/>
          <w:szCs w:val="28"/>
        </w:rPr>
        <w:t xml:space="preserve">, </w:t>
      </w:r>
      <w:r w:rsidR="00571536" w:rsidRPr="00571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живопись, оригами, аппликация,</w:t>
      </w:r>
      <w:r w:rsidR="00C92C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71536" w:rsidRPr="000D57B6">
        <w:rPr>
          <w:rFonts w:ascii="Times New Roman" w:hAnsi="Times New Roman" w:cs="Times New Roman"/>
          <w:sz w:val="28"/>
          <w:szCs w:val="28"/>
          <w:shd w:val="clear" w:color="auto" w:fill="FFFFFF"/>
        </w:rPr>
        <w:t>бисероплетение</w:t>
      </w:r>
      <w:proofErr w:type="spellEnd"/>
      <w:r w:rsidR="00571536" w:rsidRPr="000D57B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92C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1536" w:rsidRPr="000D57B6">
        <w:rPr>
          <w:rFonts w:ascii="Times New Roman" w:hAnsi="Times New Roman" w:cs="Times New Roman"/>
          <w:sz w:val="28"/>
          <w:szCs w:val="28"/>
          <w:shd w:val="clear" w:color="auto" w:fill="FFFFFF"/>
        </w:rPr>
        <w:t>вышивание, вязание, дизайн и декоративные композиции, изготовление кукол и костюмов для кукол</w:t>
      </w:r>
    </w:p>
    <w:bookmarkEnd w:id="0"/>
    <w:p w:rsidR="00AC7C71" w:rsidRDefault="00AC7C71" w:rsidP="00F733FC">
      <w:pPr>
        <w:pStyle w:val="a3"/>
        <w:ind w:firstLine="5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Основная цель данной направленности – создание условий для нравствен</w:t>
      </w:r>
      <w:r>
        <w:rPr>
          <w:sz w:val="28"/>
          <w:szCs w:val="28"/>
        </w:rPr>
        <w:softHyphen/>
        <w:t>ного и художественно-эстетического развития личности ребенка в системе дополнительного образования. Для достижения этой цели руководители объединений художественно-эстетического направления решают задачи:</w:t>
      </w:r>
    </w:p>
    <w:p w:rsidR="00AC7C71" w:rsidRDefault="00AC7C71" w:rsidP="00946EA3">
      <w:pPr>
        <w:pStyle w:val="a3"/>
        <w:numPr>
          <w:ilvl w:val="0"/>
          <w:numId w:val="11"/>
        </w:numPr>
        <w:tabs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развивают у детей способность эстетического восприятия прекрасного, вызывая чув</w:t>
      </w:r>
      <w:r>
        <w:rPr>
          <w:sz w:val="28"/>
          <w:szCs w:val="28"/>
        </w:rPr>
        <w:softHyphen/>
        <w:t>ство радости и удовлетворения от выполненной работы, развивают творческие способности детей;</w:t>
      </w:r>
    </w:p>
    <w:p w:rsidR="00AC7C71" w:rsidRDefault="00AC7C71" w:rsidP="00946EA3">
      <w:pPr>
        <w:pStyle w:val="a3"/>
        <w:numPr>
          <w:ilvl w:val="0"/>
          <w:numId w:val="11"/>
        </w:numPr>
        <w:tabs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развивают у детей мелкую моторику рук, практические навыки и умения работы с разными материалами;</w:t>
      </w:r>
    </w:p>
    <w:p w:rsidR="00F733FC" w:rsidRDefault="00AC7C71" w:rsidP="00946EA3">
      <w:pPr>
        <w:pStyle w:val="a3"/>
        <w:numPr>
          <w:ilvl w:val="0"/>
          <w:numId w:val="11"/>
        </w:numPr>
        <w:tabs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способствуют социальной адаптации обучающихся посредством приобретения профессиональных навыков и развитию коммуникабельности при общении в кол</w:t>
      </w:r>
      <w:r>
        <w:rPr>
          <w:sz w:val="28"/>
          <w:szCs w:val="28"/>
        </w:rPr>
        <w:softHyphen/>
        <w:t>лективе.</w:t>
      </w:r>
    </w:p>
    <w:p w:rsidR="00AC7C71" w:rsidRDefault="00AC7C71" w:rsidP="00F733FC">
      <w:pPr>
        <w:pStyle w:val="a3"/>
        <w:tabs>
          <w:tab w:val="left" w:pos="851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Художественная направленность образовательной программы включает </w:t>
      </w:r>
      <w:r w:rsidR="00FA49A7">
        <w:rPr>
          <w:sz w:val="28"/>
          <w:szCs w:val="28"/>
        </w:rPr>
        <w:t xml:space="preserve">в себя </w:t>
      </w:r>
      <w:r>
        <w:rPr>
          <w:sz w:val="28"/>
          <w:szCs w:val="28"/>
        </w:rPr>
        <w:t xml:space="preserve">художественно- творческую и </w:t>
      </w:r>
      <w:r w:rsidR="00571536">
        <w:rPr>
          <w:sz w:val="28"/>
          <w:szCs w:val="28"/>
        </w:rPr>
        <w:t>декоративно</w:t>
      </w:r>
      <w:r>
        <w:rPr>
          <w:sz w:val="28"/>
          <w:szCs w:val="28"/>
        </w:rPr>
        <w:t>- прикладную направленности образовательной деятельности.</w:t>
      </w:r>
    </w:p>
    <w:p w:rsidR="00B855B5" w:rsidRDefault="00040498" w:rsidP="00B855B5">
      <w:pPr>
        <w:tabs>
          <w:tab w:val="left" w:pos="2370"/>
        </w:tabs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1B9">
        <w:rPr>
          <w:rFonts w:ascii="Times New Roman" w:hAnsi="Times New Roman" w:cs="Times New Roman"/>
          <w:sz w:val="28"/>
          <w:szCs w:val="28"/>
        </w:rPr>
        <w:t xml:space="preserve">     По </w:t>
      </w:r>
      <w:r w:rsidR="00571536">
        <w:rPr>
          <w:rFonts w:ascii="Times New Roman" w:hAnsi="Times New Roman" w:cs="Times New Roman"/>
          <w:sz w:val="28"/>
          <w:szCs w:val="28"/>
        </w:rPr>
        <w:t>х</w:t>
      </w:r>
      <w:r w:rsidR="00571536" w:rsidRPr="00571536">
        <w:rPr>
          <w:rFonts w:ascii="Times New Roman" w:hAnsi="Times New Roman" w:cs="Times New Roman"/>
          <w:sz w:val="28"/>
          <w:szCs w:val="28"/>
        </w:rPr>
        <w:t>удожественн</w:t>
      </w:r>
      <w:r w:rsidR="00571536">
        <w:rPr>
          <w:rFonts w:ascii="Times New Roman" w:hAnsi="Times New Roman" w:cs="Times New Roman"/>
          <w:sz w:val="28"/>
          <w:szCs w:val="28"/>
        </w:rPr>
        <w:t>ой</w:t>
      </w:r>
      <w:r w:rsidR="00571536" w:rsidRPr="00571536">
        <w:rPr>
          <w:rFonts w:ascii="Times New Roman" w:hAnsi="Times New Roman" w:cs="Times New Roman"/>
          <w:sz w:val="28"/>
          <w:szCs w:val="28"/>
        </w:rPr>
        <w:t xml:space="preserve"> направленност</w:t>
      </w:r>
      <w:r w:rsidR="00571536">
        <w:rPr>
          <w:rFonts w:ascii="Times New Roman" w:hAnsi="Times New Roman" w:cs="Times New Roman"/>
          <w:sz w:val="28"/>
          <w:szCs w:val="28"/>
        </w:rPr>
        <w:t>и</w:t>
      </w:r>
      <w:r w:rsidRPr="009A31B9">
        <w:rPr>
          <w:rFonts w:ascii="Times New Roman" w:hAnsi="Times New Roman" w:cs="Times New Roman"/>
          <w:sz w:val="28"/>
          <w:szCs w:val="28"/>
        </w:rPr>
        <w:t>реализуются   программы:</w:t>
      </w:r>
    </w:p>
    <w:p w:rsidR="00944DD9" w:rsidRPr="000C002E" w:rsidRDefault="00944DD9" w:rsidP="00944DD9">
      <w:pPr>
        <w:pStyle w:val="a8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C002E">
        <w:rPr>
          <w:rFonts w:ascii="Times New Roman" w:hAnsi="Times New Roman" w:cs="Times New Roman"/>
          <w:i w:val="0"/>
          <w:iCs w:val="0"/>
          <w:sz w:val="28"/>
          <w:szCs w:val="18"/>
        </w:rPr>
        <w:t xml:space="preserve">Архитектурный дизайн - </w:t>
      </w:r>
      <w:r w:rsidRPr="000C002E">
        <w:rPr>
          <w:rFonts w:ascii="Times New Roman" w:hAnsi="Times New Roman" w:cs="Times New Roman"/>
          <w:i w:val="0"/>
          <w:iCs w:val="0"/>
          <w:sz w:val="28"/>
          <w:szCs w:val="28"/>
        </w:rPr>
        <w:t>срок реализации 6 лет</w:t>
      </w:r>
      <w:r w:rsidRPr="000C002E">
        <w:rPr>
          <w:rFonts w:ascii="Times New Roman" w:hAnsi="Times New Roman" w:cs="Times New Roman"/>
          <w:i w:val="0"/>
          <w:iCs w:val="0"/>
          <w:sz w:val="28"/>
          <w:szCs w:val="18"/>
        </w:rPr>
        <w:t>;</w:t>
      </w:r>
    </w:p>
    <w:p w:rsidR="00A20B79" w:rsidRPr="000C002E" w:rsidRDefault="00A20B79" w:rsidP="00944DD9">
      <w:pPr>
        <w:pStyle w:val="a8"/>
        <w:numPr>
          <w:ilvl w:val="0"/>
          <w:numId w:val="13"/>
        </w:num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1" w:name="_Hlk187938582"/>
      <w:proofErr w:type="spellStart"/>
      <w:r w:rsidRPr="000C002E">
        <w:rPr>
          <w:rFonts w:ascii="Times New Roman" w:hAnsi="Times New Roman" w:cs="Times New Roman"/>
          <w:i w:val="0"/>
          <w:iCs w:val="0"/>
          <w:sz w:val="28"/>
          <w:szCs w:val="28"/>
        </w:rPr>
        <w:t>Бисероплетение</w:t>
      </w:r>
      <w:proofErr w:type="spellEnd"/>
      <w:r w:rsidRPr="000C002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-срок реализации </w:t>
      </w:r>
      <w:r w:rsidR="00944DD9" w:rsidRPr="000C002E">
        <w:rPr>
          <w:rFonts w:ascii="Times New Roman" w:hAnsi="Times New Roman" w:cs="Times New Roman"/>
          <w:i w:val="0"/>
          <w:iCs w:val="0"/>
          <w:sz w:val="28"/>
          <w:szCs w:val="28"/>
        </w:rPr>
        <w:t>3</w:t>
      </w:r>
      <w:r w:rsidR="00373212" w:rsidRPr="000C002E">
        <w:rPr>
          <w:rFonts w:ascii="Times New Roman" w:hAnsi="Times New Roman" w:cs="Times New Roman"/>
          <w:i w:val="0"/>
          <w:iCs w:val="0"/>
          <w:sz w:val="28"/>
          <w:szCs w:val="28"/>
        </w:rPr>
        <w:t>года</w:t>
      </w:r>
      <w:r w:rsidRPr="000C002E">
        <w:rPr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6B26C1" w:rsidRPr="000C002E" w:rsidRDefault="00944DD9" w:rsidP="00944DD9">
      <w:pPr>
        <w:pStyle w:val="a8"/>
        <w:numPr>
          <w:ilvl w:val="0"/>
          <w:numId w:val="13"/>
        </w:num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C002E">
        <w:rPr>
          <w:rFonts w:ascii="Times New Roman" w:hAnsi="Times New Roman" w:cs="Times New Roman"/>
          <w:i w:val="0"/>
          <w:iCs w:val="0"/>
          <w:sz w:val="28"/>
          <w:szCs w:val="28"/>
        </w:rPr>
        <w:t>Серебряная нить</w:t>
      </w:r>
      <w:r w:rsidR="006B26C1" w:rsidRPr="000C002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- срок реализации 2 года</w:t>
      </w:r>
      <w:r w:rsidRPr="000C002E">
        <w:rPr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A20B79" w:rsidRPr="000C002E" w:rsidRDefault="00A20B79" w:rsidP="00944DD9">
      <w:pPr>
        <w:pStyle w:val="a8"/>
        <w:numPr>
          <w:ilvl w:val="0"/>
          <w:numId w:val="13"/>
        </w:num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C002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Изостудия РКХ - срок реализации </w:t>
      </w:r>
      <w:r w:rsidR="00944DD9" w:rsidRPr="000C002E">
        <w:rPr>
          <w:rFonts w:ascii="Times New Roman" w:hAnsi="Times New Roman" w:cs="Times New Roman"/>
          <w:i w:val="0"/>
          <w:iCs w:val="0"/>
          <w:sz w:val="28"/>
          <w:szCs w:val="28"/>
        </w:rPr>
        <w:t>5 лет;</w:t>
      </w:r>
    </w:p>
    <w:p w:rsidR="00A20B79" w:rsidRDefault="00A20B79" w:rsidP="00944DD9">
      <w:pPr>
        <w:pStyle w:val="a8"/>
        <w:numPr>
          <w:ilvl w:val="0"/>
          <w:numId w:val="13"/>
        </w:num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C002E">
        <w:rPr>
          <w:rFonts w:ascii="Times New Roman" w:hAnsi="Times New Roman" w:cs="Times New Roman"/>
          <w:i w:val="0"/>
          <w:iCs w:val="0"/>
          <w:sz w:val="28"/>
          <w:szCs w:val="28"/>
        </w:rPr>
        <w:t>Креативное рукоделие - срок реализации 6 лет;</w:t>
      </w:r>
    </w:p>
    <w:p w:rsidR="000C002E" w:rsidRPr="000C002E" w:rsidRDefault="000C002E" w:rsidP="00944DD9">
      <w:pPr>
        <w:pStyle w:val="a8"/>
        <w:numPr>
          <w:ilvl w:val="0"/>
          <w:numId w:val="13"/>
        </w:num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Магия оригами- сок реализац</w:t>
      </w:r>
      <w:r w:rsidRPr="0077002D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ии </w:t>
      </w:r>
      <w:r w:rsidR="0077002D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1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года</w:t>
      </w:r>
    </w:p>
    <w:p w:rsidR="00A20B79" w:rsidRPr="000C002E" w:rsidRDefault="00A20B79" w:rsidP="00944DD9">
      <w:pPr>
        <w:pStyle w:val="a8"/>
        <w:numPr>
          <w:ilvl w:val="0"/>
          <w:numId w:val="13"/>
        </w:num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C002E">
        <w:rPr>
          <w:rFonts w:ascii="Times New Roman" w:hAnsi="Times New Roman" w:cs="Times New Roman"/>
          <w:i w:val="0"/>
          <w:iCs w:val="0"/>
          <w:sz w:val="28"/>
          <w:szCs w:val="28"/>
        </w:rPr>
        <w:t>Мы друг другу рады</w:t>
      </w:r>
      <w:r w:rsidR="000C002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(ОВЗ)</w:t>
      </w:r>
      <w:r w:rsidRPr="000C002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- срок реализации </w:t>
      </w:r>
      <w:r w:rsidR="00E036C5" w:rsidRPr="000C002E">
        <w:rPr>
          <w:rFonts w:ascii="Times New Roman" w:hAnsi="Times New Roman" w:cs="Times New Roman"/>
          <w:i w:val="0"/>
          <w:iCs w:val="0"/>
          <w:sz w:val="28"/>
          <w:szCs w:val="28"/>
        </w:rPr>
        <w:t>3</w:t>
      </w:r>
      <w:r w:rsidRPr="000C002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года </w:t>
      </w:r>
    </w:p>
    <w:p w:rsidR="00E86B39" w:rsidRPr="000C002E" w:rsidRDefault="00A20B79" w:rsidP="00944DD9">
      <w:pPr>
        <w:pStyle w:val="a8"/>
        <w:numPr>
          <w:ilvl w:val="0"/>
          <w:numId w:val="13"/>
        </w:num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C002E">
        <w:rPr>
          <w:rFonts w:ascii="Times New Roman" w:hAnsi="Times New Roman" w:cs="Times New Roman"/>
          <w:i w:val="0"/>
          <w:iCs w:val="0"/>
          <w:sz w:val="28"/>
          <w:szCs w:val="28"/>
        </w:rPr>
        <w:t>Пластилиновые чудеса - срок реализации 2 года</w:t>
      </w:r>
      <w:r w:rsidR="00944DD9" w:rsidRPr="000C002E">
        <w:rPr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FA49A7" w:rsidRPr="000C002E" w:rsidRDefault="00994038" w:rsidP="00944DD9">
      <w:pPr>
        <w:pStyle w:val="a8"/>
        <w:numPr>
          <w:ilvl w:val="0"/>
          <w:numId w:val="13"/>
        </w:num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C002E">
        <w:rPr>
          <w:rFonts w:ascii="Times New Roman" w:hAnsi="Times New Roman" w:cs="Times New Roman"/>
          <w:i w:val="0"/>
          <w:iCs w:val="0"/>
          <w:sz w:val="28"/>
          <w:szCs w:val="28"/>
        </w:rPr>
        <w:t>Станичники</w:t>
      </w:r>
      <w:r w:rsidR="009A31B9" w:rsidRPr="000C002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- срок реализации </w:t>
      </w:r>
      <w:r w:rsidR="00040498" w:rsidRPr="000C002E">
        <w:rPr>
          <w:rFonts w:ascii="Times New Roman" w:hAnsi="Times New Roman" w:cs="Times New Roman"/>
          <w:i w:val="0"/>
          <w:iCs w:val="0"/>
          <w:sz w:val="28"/>
          <w:szCs w:val="28"/>
        </w:rPr>
        <w:t>8 лет;</w:t>
      </w:r>
    </w:p>
    <w:p w:rsidR="00944DD9" w:rsidRPr="000C002E" w:rsidRDefault="00944DD9" w:rsidP="00944DD9">
      <w:pPr>
        <w:pStyle w:val="a8"/>
        <w:numPr>
          <w:ilvl w:val="0"/>
          <w:numId w:val="13"/>
        </w:num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C002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Студия творчества «Эксклюзив» - </w:t>
      </w:r>
      <w:r w:rsidRPr="000C002E">
        <w:rPr>
          <w:rFonts w:ascii="Times New Roman" w:hAnsi="Times New Roman" w:cs="Times New Roman"/>
          <w:i w:val="0"/>
          <w:iCs w:val="0"/>
          <w:sz w:val="28"/>
          <w:szCs w:val="18"/>
        </w:rPr>
        <w:t>срок реализации 3 года;</w:t>
      </w:r>
    </w:p>
    <w:p w:rsidR="00FA49A7" w:rsidRPr="00944DD9" w:rsidRDefault="00994038" w:rsidP="00944DD9">
      <w:pPr>
        <w:pStyle w:val="a8"/>
        <w:numPr>
          <w:ilvl w:val="0"/>
          <w:numId w:val="13"/>
        </w:num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C002E">
        <w:rPr>
          <w:rFonts w:ascii="Times New Roman" w:hAnsi="Times New Roman" w:cs="Times New Roman"/>
          <w:i w:val="0"/>
          <w:iCs w:val="0"/>
          <w:sz w:val="28"/>
          <w:szCs w:val="28"/>
        </w:rPr>
        <w:t>Улыб</w:t>
      </w:r>
      <w:r w:rsidR="00B855B5" w:rsidRPr="000C002E">
        <w:rPr>
          <w:rFonts w:ascii="Times New Roman" w:hAnsi="Times New Roman" w:cs="Times New Roman"/>
          <w:i w:val="0"/>
          <w:iCs w:val="0"/>
          <w:sz w:val="28"/>
          <w:szCs w:val="28"/>
        </w:rPr>
        <w:t>ка</w:t>
      </w:r>
      <w:r w:rsidR="009A31B9" w:rsidRPr="000C002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- сро</w:t>
      </w:r>
      <w:r w:rsidR="00B855B5" w:rsidRPr="000C002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к </w:t>
      </w:r>
      <w:r w:rsidR="009A31B9" w:rsidRPr="000C002E">
        <w:rPr>
          <w:rFonts w:ascii="Times New Roman" w:hAnsi="Times New Roman" w:cs="Times New Roman"/>
          <w:i w:val="0"/>
          <w:iCs w:val="0"/>
          <w:sz w:val="28"/>
          <w:szCs w:val="28"/>
        </w:rPr>
        <w:t>реализации</w:t>
      </w:r>
      <w:r w:rsidR="00944DD9" w:rsidRPr="00944DD9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6 </w:t>
      </w:r>
      <w:r w:rsidR="00040498" w:rsidRPr="00944DD9">
        <w:rPr>
          <w:rFonts w:ascii="Times New Roman" w:hAnsi="Times New Roman" w:cs="Times New Roman"/>
          <w:i w:val="0"/>
          <w:iCs w:val="0"/>
          <w:sz w:val="28"/>
          <w:szCs w:val="28"/>
        </w:rPr>
        <w:t>лет</w:t>
      </w:r>
      <w:r w:rsidR="00944DD9" w:rsidRPr="00944DD9">
        <w:rPr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bookmarkEnd w:id="1"/>
    <w:p w:rsidR="00B855B5" w:rsidRPr="00A20B79" w:rsidRDefault="00B855B5" w:rsidP="00A20B79">
      <w:pPr>
        <w:tabs>
          <w:tab w:val="left" w:pos="2370"/>
        </w:tabs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1FDF" w:rsidRDefault="00AC7C71" w:rsidP="00F733FC">
      <w:pPr>
        <w:tabs>
          <w:tab w:val="left" w:pos="851"/>
        </w:tabs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Программы художественно-прикладной деятельности предполагают создание продукта (поделок, </w:t>
      </w:r>
      <w:r w:rsidR="00FA49A7">
        <w:rPr>
          <w:rFonts w:ascii="Times New Roman" w:hAnsi="Times New Roman" w:cs="Times New Roman"/>
          <w:sz w:val="28"/>
          <w:szCs w:val="28"/>
        </w:rPr>
        <w:t>панно</w:t>
      </w:r>
      <w:r>
        <w:rPr>
          <w:rFonts w:ascii="Times New Roman" w:hAnsi="Times New Roman" w:cs="Times New Roman"/>
          <w:sz w:val="28"/>
          <w:szCs w:val="28"/>
        </w:rPr>
        <w:t xml:space="preserve">, других творческих работ), ориентированы на развитие общей и эстетической культуры обучающихся, художественных способностей и склонностей в избранных видах искусства. Обучающиеся изучают декоративно-прикладные, художественно-творческие виды деятельности, получают представление о выбранных видах деятельности, приобретают </w:t>
      </w:r>
      <w:r>
        <w:rPr>
          <w:rFonts w:ascii="Times New Roman" w:hAnsi="Times New Roman" w:cs="Times New Roman"/>
          <w:sz w:val="28"/>
          <w:szCs w:val="28"/>
        </w:rPr>
        <w:lastRenderedPageBreak/>
        <w:t>умения и навыки по выбранному профилю, идет подготовка к будущей профессии и самостоятельной жизни. Обучающиеся приобщаются к новым (современным) технологиям познания и преобразования окружающего их мира искусства через знакомство с современными глобальными и малыми проблемами, находятся в процессе постоянного развития.</w:t>
      </w:r>
    </w:p>
    <w:p w:rsidR="00AC7C71" w:rsidRDefault="00AC7C71" w:rsidP="00F733FC">
      <w:pPr>
        <w:tabs>
          <w:tab w:val="left" w:pos="2370"/>
        </w:tabs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объединениях художественно-творческой деятельности предметы развивают личность, дают информацию об интересном виде деятельности или области знания, нацелены на совместную и самостоятельную деятельность в сфере досуга, приобщают детей к культурному наследию, в основе которого лежат гуманные традиции всей человеческой культуры, в том числе казачьей.</w:t>
      </w:r>
    </w:p>
    <w:p w:rsidR="00AC7C71" w:rsidRPr="00F57595" w:rsidRDefault="00864859" w:rsidP="00876862">
      <w:pPr>
        <w:tabs>
          <w:tab w:val="left" w:pos="2370"/>
        </w:tabs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7937939"/>
      <w:r>
        <w:rPr>
          <w:rFonts w:ascii="Times New Roman" w:hAnsi="Times New Roman" w:cs="Times New Roman"/>
          <w:sz w:val="28"/>
          <w:szCs w:val="28"/>
        </w:rPr>
        <w:t>Основная цель программ</w:t>
      </w:r>
      <w:r w:rsidR="00C92CC0">
        <w:rPr>
          <w:rFonts w:ascii="Times New Roman" w:hAnsi="Times New Roman" w:cs="Times New Roman"/>
          <w:sz w:val="28"/>
          <w:szCs w:val="28"/>
        </w:rPr>
        <w:t xml:space="preserve"> </w:t>
      </w:r>
      <w:r w:rsidR="00AC7C71">
        <w:rPr>
          <w:rFonts w:ascii="Times New Roman" w:hAnsi="Times New Roman" w:cs="Times New Roman"/>
          <w:b/>
          <w:sz w:val="28"/>
          <w:szCs w:val="28"/>
        </w:rPr>
        <w:t>социально</w:t>
      </w:r>
      <w:r w:rsidR="00CA0857">
        <w:rPr>
          <w:rFonts w:ascii="Times New Roman" w:hAnsi="Times New Roman" w:cs="Times New Roman"/>
          <w:b/>
          <w:sz w:val="28"/>
          <w:szCs w:val="28"/>
        </w:rPr>
        <w:t>-гуманитарной</w:t>
      </w:r>
      <w:r w:rsidR="00AC7C71">
        <w:rPr>
          <w:rFonts w:ascii="Times New Roman" w:hAnsi="Times New Roman" w:cs="Times New Roman"/>
          <w:b/>
          <w:sz w:val="28"/>
          <w:szCs w:val="28"/>
        </w:rPr>
        <w:t xml:space="preserve">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: способствовать </w:t>
      </w:r>
      <w:r w:rsidR="00AC7C71">
        <w:rPr>
          <w:rFonts w:ascii="Times New Roman" w:hAnsi="Times New Roman" w:cs="Times New Roman"/>
          <w:sz w:val="28"/>
          <w:szCs w:val="28"/>
        </w:rPr>
        <w:t>формировани</w:t>
      </w:r>
      <w:r w:rsidR="00FA49A7">
        <w:rPr>
          <w:rFonts w:ascii="Times New Roman" w:hAnsi="Times New Roman" w:cs="Times New Roman"/>
          <w:sz w:val="28"/>
          <w:szCs w:val="28"/>
        </w:rPr>
        <w:t>ю</w:t>
      </w:r>
      <w:r w:rsidR="00AC7C71">
        <w:rPr>
          <w:rFonts w:ascii="Times New Roman" w:hAnsi="Times New Roman" w:cs="Times New Roman"/>
          <w:sz w:val="28"/>
          <w:szCs w:val="28"/>
        </w:rPr>
        <w:t xml:space="preserve"> положите</w:t>
      </w:r>
      <w:r w:rsidR="00FA49A7">
        <w:rPr>
          <w:rFonts w:ascii="Times New Roman" w:hAnsi="Times New Roman" w:cs="Times New Roman"/>
          <w:sz w:val="28"/>
          <w:szCs w:val="28"/>
        </w:rPr>
        <w:t>льного социаль</w:t>
      </w:r>
      <w:r w:rsidR="00F57595">
        <w:rPr>
          <w:rFonts w:ascii="Times New Roman" w:hAnsi="Times New Roman" w:cs="Times New Roman"/>
          <w:sz w:val="28"/>
          <w:szCs w:val="28"/>
        </w:rPr>
        <w:t>ного самопознания,</w:t>
      </w:r>
      <w:r w:rsidR="00AC7C71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FA49A7">
        <w:rPr>
          <w:rFonts w:ascii="Times New Roman" w:hAnsi="Times New Roman" w:cs="Times New Roman"/>
          <w:sz w:val="28"/>
          <w:szCs w:val="28"/>
        </w:rPr>
        <w:t>ю</w:t>
      </w:r>
      <w:r w:rsidR="00AC7C71">
        <w:rPr>
          <w:rFonts w:ascii="Times New Roman" w:hAnsi="Times New Roman" w:cs="Times New Roman"/>
          <w:sz w:val="28"/>
          <w:szCs w:val="28"/>
        </w:rPr>
        <w:t xml:space="preserve"> лидерского потенциала подрастающего поколения, ор</w:t>
      </w:r>
      <w:r w:rsidR="00FA49A7">
        <w:rPr>
          <w:rFonts w:ascii="Times New Roman" w:hAnsi="Times New Roman" w:cs="Times New Roman"/>
          <w:sz w:val="28"/>
          <w:szCs w:val="28"/>
        </w:rPr>
        <w:t>ганизационных умений</w:t>
      </w:r>
      <w:r>
        <w:rPr>
          <w:rFonts w:ascii="Times New Roman" w:hAnsi="Times New Roman" w:cs="Times New Roman"/>
          <w:sz w:val="28"/>
          <w:szCs w:val="28"/>
        </w:rPr>
        <w:t xml:space="preserve"> и навыков</w:t>
      </w:r>
      <w:r w:rsidR="00F57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57595" w:rsidRPr="00F57595">
        <w:rPr>
          <w:rFonts w:ascii="Times New Roman" w:hAnsi="Times New Roman" w:cs="Times New Roman"/>
          <w:color w:val="333333"/>
          <w:sz w:val="28"/>
          <w:shd w:val="clear" w:color="auto" w:fill="FFFFFF"/>
        </w:rPr>
        <w:t>готовности к самореализациив системе </w:t>
      </w:r>
      <w:r w:rsidR="00F57595" w:rsidRPr="00F57595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социальных</w:t>
      </w:r>
      <w:r w:rsidR="00F57595" w:rsidRPr="00F57595">
        <w:rPr>
          <w:rFonts w:ascii="Times New Roman" w:hAnsi="Times New Roman" w:cs="Times New Roman"/>
          <w:color w:val="333333"/>
          <w:sz w:val="28"/>
          <w:shd w:val="clear" w:color="auto" w:fill="FFFFFF"/>
        </w:rPr>
        <w:t> отношений на основе формирования нового уровня </w:t>
      </w:r>
      <w:r w:rsidR="00F57595" w:rsidRPr="00F57595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социальной</w:t>
      </w:r>
      <w:r w:rsidR="00F57595" w:rsidRPr="00F57595">
        <w:rPr>
          <w:rFonts w:ascii="Times New Roman" w:hAnsi="Times New Roman" w:cs="Times New Roman"/>
          <w:color w:val="333333"/>
          <w:sz w:val="28"/>
          <w:shd w:val="clear" w:color="auto" w:fill="FFFFFF"/>
        </w:rPr>
        <w:t> компетентности и развития </w:t>
      </w:r>
      <w:r w:rsidR="00F57595" w:rsidRPr="00F57595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социальной</w:t>
      </w:r>
      <w:r w:rsidR="00F57595" w:rsidRPr="00F57595">
        <w:rPr>
          <w:rFonts w:ascii="Times New Roman" w:hAnsi="Times New Roman" w:cs="Times New Roman"/>
          <w:color w:val="333333"/>
          <w:sz w:val="28"/>
          <w:shd w:val="clear" w:color="auto" w:fill="FFFFFF"/>
        </w:rPr>
        <w:t> одаренности</w:t>
      </w:r>
      <w:r w:rsidR="00F57595">
        <w:rPr>
          <w:rFonts w:ascii="Arial" w:hAnsi="Arial" w:cs="Arial"/>
          <w:color w:val="333333"/>
          <w:shd w:val="clear" w:color="auto" w:fill="FFFFFF"/>
        </w:rPr>
        <w:t>.</w:t>
      </w:r>
      <w:bookmarkEnd w:id="2"/>
    </w:p>
    <w:p w:rsidR="00876862" w:rsidRDefault="00AC7C71" w:rsidP="00876862">
      <w:pPr>
        <w:spacing w:line="240" w:lineRule="auto"/>
        <w:ind w:firstLine="510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Задачами образовательных программ являются:  </w:t>
      </w:r>
    </w:p>
    <w:p w:rsidR="00F57595" w:rsidRPr="00876862" w:rsidRDefault="00AC7C71" w:rsidP="00876862">
      <w:pPr>
        <w:pStyle w:val="a8"/>
        <w:numPr>
          <w:ilvl w:val="0"/>
          <w:numId w:val="14"/>
        </w:numPr>
        <w:spacing w:line="240" w:lineRule="auto"/>
        <w:jc w:val="both"/>
        <w:textAlignment w:val="baseline"/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bdr w:val="none" w:sz="0" w:space="0" w:color="auto" w:frame="1"/>
        </w:rPr>
      </w:pPr>
      <w:r w:rsidRPr="00876862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bdr w:val="none" w:sz="0" w:space="0" w:color="auto" w:frame="1"/>
        </w:rPr>
        <w:t>освоение элементарных лингвистических представлений, доступных детям данного возраста и необходимых для овладения устной и письменной речью, развитие игровых эмоциональных и творческих способностей детей, их фантазии, способностей к социальному взаимодействию (умение играть, работать вместе, находить и устанавливать контакт с партнером, адекватно реагировать на е</w:t>
      </w:r>
      <w:r w:rsidR="00F57595" w:rsidRPr="00876862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bdr w:val="none" w:sz="0" w:space="0" w:color="auto" w:frame="1"/>
        </w:rPr>
        <w:t>го желания, высказывания и др.);</w:t>
      </w:r>
    </w:p>
    <w:p w:rsidR="00F57595" w:rsidRPr="00876862" w:rsidRDefault="00F57595" w:rsidP="00876862">
      <w:pPr>
        <w:pStyle w:val="a8"/>
        <w:numPr>
          <w:ilvl w:val="0"/>
          <w:numId w:val="14"/>
        </w:numPr>
        <w:spacing w:line="240" w:lineRule="auto"/>
        <w:jc w:val="both"/>
        <w:textAlignment w:val="baseline"/>
        <w:rPr>
          <w:rFonts w:ascii="Times New Roman" w:hAnsi="Times New Roman" w:cs="Times New Roman"/>
          <w:i w:val="0"/>
          <w:iCs w:val="0"/>
          <w:sz w:val="28"/>
        </w:rPr>
      </w:pPr>
      <w:r w:rsidRPr="00876862">
        <w:rPr>
          <w:rFonts w:ascii="Times New Roman" w:hAnsi="Times New Roman" w:cs="Times New Roman"/>
          <w:i w:val="0"/>
          <w:iCs w:val="0"/>
          <w:sz w:val="28"/>
        </w:rPr>
        <w:t>создавать условия для развития «универсальных» компетенций (критическое мышление, креативность, умение работать в команде, коммуникативные навыки, навыки разрешения конфликтов, способности принимать решения, социального проектирования и др.); «современной грамотности» (базовые умения действовать в типовых жизненных ситуациях, в меняющихся социально-экономических условиях и др.);</w:t>
      </w:r>
    </w:p>
    <w:p w:rsidR="00876862" w:rsidRPr="00876862" w:rsidRDefault="00F57595" w:rsidP="00876862">
      <w:pPr>
        <w:pStyle w:val="a8"/>
        <w:numPr>
          <w:ilvl w:val="0"/>
          <w:numId w:val="14"/>
        </w:numPr>
        <w:spacing w:line="240" w:lineRule="auto"/>
        <w:jc w:val="both"/>
        <w:textAlignment w:val="baseline"/>
        <w:rPr>
          <w:rFonts w:ascii="Times New Roman" w:hAnsi="Times New Roman" w:cs="Times New Roman"/>
          <w:i w:val="0"/>
          <w:iCs w:val="0"/>
          <w:sz w:val="28"/>
        </w:rPr>
      </w:pPr>
      <w:r w:rsidRPr="00876862">
        <w:rPr>
          <w:rFonts w:ascii="Times New Roman" w:hAnsi="Times New Roman" w:cs="Times New Roman"/>
          <w:i w:val="0"/>
          <w:iCs w:val="0"/>
          <w:sz w:val="28"/>
        </w:rPr>
        <w:t xml:space="preserve">развитие личностных качеств и социально-эмоционального интеллекта (ответственность, инициативность, стремление к саморазвитию и самопознанию, саморегулирование, </w:t>
      </w:r>
      <w:proofErr w:type="spellStart"/>
      <w:r w:rsidRPr="00876862">
        <w:rPr>
          <w:rFonts w:ascii="Times New Roman" w:hAnsi="Times New Roman" w:cs="Times New Roman"/>
          <w:i w:val="0"/>
          <w:iCs w:val="0"/>
          <w:sz w:val="28"/>
        </w:rPr>
        <w:t>эмпатийность</w:t>
      </w:r>
      <w:proofErr w:type="spellEnd"/>
      <w:r w:rsidRPr="00876862">
        <w:rPr>
          <w:rFonts w:ascii="Times New Roman" w:hAnsi="Times New Roman" w:cs="Times New Roman"/>
          <w:i w:val="0"/>
          <w:iCs w:val="0"/>
          <w:sz w:val="28"/>
        </w:rPr>
        <w:t>, мотивации достижений и др.);</w:t>
      </w:r>
    </w:p>
    <w:p w:rsidR="00F57595" w:rsidRPr="00876862" w:rsidRDefault="00F57595" w:rsidP="00876862">
      <w:pPr>
        <w:pStyle w:val="a8"/>
        <w:numPr>
          <w:ilvl w:val="0"/>
          <w:numId w:val="14"/>
        </w:numPr>
        <w:spacing w:line="240" w:lineRule="auto"/>
        <w:jc w:val="both"/>
        <w:textAlignment w:val="baseline"/>
        <w:rPr>
          <w:rFonts w:ascii="Times New Roman" w:hAnsi="Times New Roman" w:cs="Times New Roman"/>
          <w:i w:val="0"/>
          <w:iCs w:val="0"/>
          <w:sz w:val="28"/>
          <w:szCs w:val="22"/>
        </w:rPr>
      </w:pPr>
      <w:r w:rsidRPr="00876862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способствовать воспитанию у детей чувства осознания себя как личности, принадлежащей к определенному культурному, правовому и языковому сообществу, развитие познавательного интереса к языку икультуре, </w:t>
      </w:r>
      <w:r w:rsidR="009A11A2" w:rsidRPr="00876862">
        <w:rPr>
          <w:rFonts w:ascii="Times New Roman" w:hAnsi="Times New Roman" w:cs="Times New Roman"/>
          <w:i w:val="0"/>
          <w:iCs w:val="0"/>
          <w:sz w:val="28"/>
          <w:szCs w:val="28"/>
        </w:rPr>
        <w:t>истори</w:t>
      </w:r>
      <w:r w:rsidRPr="00876862">
        <w:rPr>
          <w:rFonts w:ascii="Times New Roman" w:hAnsi="Times New Roman" w:cs="Times New Roman"/>
          <w:i w:val="0"/>
          <w:iCs w:val="0"/>
          <w:sz w:val="28"/>
          <w:szCs w:val="28"/>
        </w:rPr>
        <w:t>и и традициями казачества</w:t>
      </w:r>
      <w:r w:rsidRPr="00876862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.  </w:t>
      </w:r>
    </w:p>
    <w:p w:rsidR="00864859" w:rsidRDefault="00864859" w:rsidP="00F733FC">
      <w:pPr>
        <w:spacing w:line="240" w:lineRule="auto"/>
        <w:ind w:firstLine="51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3" w:name="_Hlk187938016"/>
      <w:r>
        <w:rPr>
          <w:rFonts w:ascii="Times New Roman" w:hAnsi="Times New Roman" w:cs="Times New Roman"/>
          <w:sz w:val="28"/>
          <w:szCs w:val="28"/>
        </w:rPr>
        <w:t xml:space="preserve">Объединения </w:t>
      </w:r>
      <w:r w:rsidRPr="00FA49A7">
        <w:rPr>
          <w:rFonts w:ascii="Times New Roman" w:hAnsi="Times New Roman" w:cs="Times New Roman"/>
          <w:sz w:val="28"/>
          <w:szCs w:val="28"/>
        </w:rPr>
        <w:t>социально - гуманитарной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позволяют детям получать информацию по выбранному виду деятельности, реализовывать себя в общении и творческой деятельности; помогают проявлять гражданскую </w:t>
      </w:r>
      <w:r>
        <w:rPr>
          <w:rFonts w:ascii="Times New Roman" w:hAnsi="Times New Roman" w:cs="Times New Roman"/>
          <w:sz w:val="28"/>
          <w:szCs w:val="28"/>
        </w:rPr>
        <w:lastRenderedPageBreak/>
        <w:t>инициативу, возможность  участия в реализации Государственной политики в области военно-патриотического и гражданского воспитания; способствуют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формированию патриотических чувств и сознания у обучающихся, укреплению их гражданской позиции, повышению толерантности в области взаимодействия людей разных полов, возрастов, национальностей и социальных групп</w:t>
      </w:r>
    </w:p>
    <w:bookmarkEnd w:id="3"/>
    <w:p w:rsidR="00AC7C71" w:rsidRDefault="00AC7C71" w:rsidP="00F733FC">
      <w:pPr>
        <w:spacing w:line="240" w:lineRule="auto"/>
        <w:ind w:firstLine="51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программы созданы 1 группа с переменным составом детей «</w:t>
      </w:r>
      <w:r w:rsidR="00FA49A7">
        <w:rPr>
          <w:rFonts w:ascii="Times New Roman" w:hAnsi="Times New Roman" w:cs="Times New Roman"/>
          <w:sz w:val="28"/>
          <w:szCs w:val="28"/>
        </w:rPr>
        <w:t>Лучики добра</w:t>
      </w:r>
      <w:r>
        <w:rPr>
          <w:rFonts w:ascii="Times New Roman" w:hAnsi="Times New Roman" w:cs="Times New Roman"/>
          <w:sz w:val="28"/>
          <w:szCs w:val="28"/>
        </w:rPr>
        <w:t>», работа которых направлена на формирование позитивных установок обучающихся на добровольческую деятельность.</w:t>
      </w:r>
    </w:p>
    <w:p w:rsidR="00AC7C71" w:rsidRPr="008D48D4" w:rsidRDefault="00AC7C71" w:rsidP="00F733FC">
      <w:pPr>
        <w:spacing w:after="0" w:line="240" w:lineRule="auto"/>
        <w:ind w:firstLine="510"/>
        <w:contextualSpacing/>
        <w:jc w:val="both"/>
        <w:textAlignment w:val="baseline"/>
        <w:rPr>
          <w:rFonts w:ascii="Times New Roman" w:hAnsi="Times New Roman" w:cs="Times New Roman"/>
          <w:i/>
          <w:iCs/>
          <w:color w:val="373737"/>
          <w:sz w:val="28"/>
          <w:szCs w:val="28"/>
        </w:rPr>
      </w:pPr>
      <w:bookmarkStart w:id="4" w:name="_Hlk187938375"/>
      <w:r w:rsidRPr="00521065">
        <w:rPr>
          <w:rFonts w:ascii="Times New Roman" w:hAnsi="Times New Roman" w:cs="Times New Roman"/>
          <w:b/>
          <w:sz w:val="28"/>
          <w:szCs w:val="28"/>
        </w:rPr>
        <w:t>Социально</w:t>
      </w:r>
      <w:r w:rsidR="00CA0857">
        <w:rPr>
          <w:rFonts w:ascii="Times New Roman" w:hAnsi="Times New Roman" w:cs="Times New Roman"/>
          <w:b/>
          <w:sz w:val="28"/>
          <w:szCs w:val="28"/>
        </w:rPr>
        <w:t>– гуманитарной</w:t>
      </w:r>
      <w:r w:rsidRPr="00521065">
        <w:rPr>
          <w:rFonts w:ascii="Times New Roman" w:hAnsi="Times New Roman" w:cs="Times New Roman"/>
          <w:b/>
          <w:sz w:val="28"/>
          <w:szCs w:val="28"/>
        </w:rPr>
        <w:t xml:space="preserve"> 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представлена программами:</w:t>
      </w:r>
    </w:p>
    <w:p w:rsidR="00E86B39" w:rsidRDefault="00E86B39" w:rsidP="00E86B39">
      <w:pPr>
        <w:tabs>
          <w:tab w:val="left" w:pos="2370"/>
        </w:tabs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</w:t>
      </w:r>
      <w:r w:rsidRPr="00864859">
        <w:rPr>
          <w:rFonts w:ascii="Times New Roman" w:hAnsi="Times New Roman" w:cs="Times New Roman"/>
          <w:sz w:val="28"/>
          <w:szCs w:val="28"/>
        </w:rPr>
        <w:t>- срок реализации 2 года;</w:t>
      </w:r>
    </w:p>
    <w:p w:rsidR="00E86B39" w:rsidRPr="00864859" w:rsidRDefault="00E86B39" w:rsidP="00E86B39">
      <w:pPr>
        <w:tabs>
          <w:tab w:val="left" w:pos="2370"/>
        </w:tabs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Волшебная шахматная доска</w:t>
      </w:r>
      <w:r w:rsidRPr="00864859">
        <w:rPr>
          <w:rFonts w:ascii="Times New Roman" w:hAnsi="Times New Roman" w:cs="Times New Roman"/>
          <w:sz w:val="28"/>
          <w:szCs w:val="28"/>
        </w:rPr>
        <w:t xml:space="preserve"> - срок реализации 3 года; </w:t>
      </w:r>
    </w:p>
    <w:p w:rsidR="00E86B39" w:rsidRPr="00864859" w:rsidRDefault="00E86B39" w:rsidP="00E86B39">
      <w:pPr>
        <w:tabs>
          <w:tab w:val="left" w:pos="2370"/>
        </w:tabs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Играем в английский</w:t>
      </w:r>
      <w:r w:rsidRPr="00864859">
        <w:rPr>
          <w:rFonts w:ascii="Times New Roman" w:hAnsi="Times New Roman" w:cs="Times New Roman"/>
          <w:sz w:val="28"/>
          <w:szCs w:val="28"/>
        </w:rPr>
        <w:t xml:space="preserve"> - срок реализации 3 года;</w:t>
      </w:r>
    </w:p>
    <w:p w:rsidR="00E86B39" w:rsidRDefault="00E86B39" w:rsidP="00E86B39">
      <w:pPr>
        <w:tabs>
          <w:tab w:val="left" w:pos="2370"/>
        </w:tabs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4859">
        <w:rPr>
          <w:rFonts w:ascii="Times New Roman" w:hAnsi="Times New Roman" w:cs="Times New Roman"/>
          <w:sz w:val="28"/>
          <w:szCs w:val="28"/>
        </w:rPr>
        <w:t>Лучики добра - срок реализации 4 года;</w:t>
      </w:r>
    </w:p>
    <w:p w:rsidR="00AC7C71" w:rsidRDefault="00876862" w:rsidP="00F733FC">
      <w:pPr>
        <w:tabs>
          <w:tab w:val="left" w:pos="2370"/>
        </w:tabs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юнкоров «Голос Дона»</w:t>
      </w:r>
      <w:r w:rsidR="00864859">
        <w:rPr>
          <w:rFonts w:ascii="Times New Roman" w:hAnsi="Times New Roman" w:cs="Times New Roman"/>
          <w:sz w:val="28"/>
          <w:szCs w:val="28"/>
        </w:rPr>
        <w:t xml:space="preserve">- </w:t>
      </w:r>
      <w:bookmarkEnd w:id="4"/>
      <w:r w:rsidR="00864859">
        <w:rPr>
          <w:rFonts w:ascii="Times New Roman" w:hAnsi="Times New Roman" w:cs="Times New Roman"/>
          <w:sz w:val="28"/>
          <w:szCs w:val="28"/>
        </w:rPr>
        <w:t>срок реализации 6</w:t>
      </w:r>
      <w:r w:rsidR="00767A1D" w:rsidRPr="00864859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6862" w:rsidRPr="00864859" w:rsidRDefault="00876862" w:rsidP="00F733FC">
      <w:pPr>
        <w:tabs>
          <w:tab w:val="left" w:pos="2370"/>
        </w:tabs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7C71" w:rsidRDefault="00AC7C71" w:rsidP="00F733FC">
      <w:pPr>
        <w:tabs>
          <w:tab w:val="left" w:pos="2370"/>
        </w:tabs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7938129"/>
      <w:r>
        <w:rPr>
          <w:rFonts w:ascii="Times New Roman" w:hAnsi="Times New Roman" w:cs="Times New Roman"/>
          <w:sz w:val="28"/>
          <w:szCs w:val="28"/>
        </w:rPr>
        <w:t>Основной целью прогр</w:t>
      </w:r>
      <w:r w:rsidR="00864859">
        <w:rPr>
          <w:rFonts w:ascii="Times New Roman" w:hAnsi="Times New Roman" w:cs="Times New Roman"/>
          <w:sz w:val="28"/>
          <w:szCs w:val="28"/>
        </w:rPr>
        <w:t xml:space="preserve">амм </w:t>
      </w:r>
      <w:r w:rsidR="00864859" w:rsidRPr="00F57595">
        <w:rPr>
          <w:rFonts w:ascii="Times New Roman" w:hAnsi="Times New Roman" w:cs="Times New Roman"/>
          <w:b/>
          <w:sz w:val="28"/>
          <w:szCs w:val="28"/>
        </w:rPr>
        <w:t>техническо</w:t>
      </w:r>
      <w:r w:rsidR="00876862">
        <w:rPr>
          <w:rFonts w:ascii="Times New Roman" w:hAnsi="Times New Roman" w:cs="Times New Roman"/>
          <w:b/>
          <w:sz w:val="28"/>
          <w:szCs w:val="28"/>
        </w:rPr>
        <w:t>й</w:t>
      </w:r>
      <w:r w:rsidR="00864859" w:rsidRPr="00F57595">
        <w:rPr>
          <w:rFonts w:ascii="Times New Roman" w:hAnsi="Times New Roman" w:cs="Times New Roman"/>
          <w:b/>
          <w:sz w:val="28"/>
          <w:szCs w:val="28"/>
        </w:rPr>
        <w:t xml:space="preserve"> направлен</w:t>
      </w:r>
      <w:r w:rsidR="00876862">
        <w:rPr>
          <w:rFonts w:ascii="Times New Roman" w:hAnsi="Times New Roman" w:cs="Times New Roman"/>
          <w:b/>
          <w:sz w:val="28"/>
          <w:szCs w:val="28"/>
        </w:rPr>
        <w:t>ности</w:t>
      </w:r>
      <w:r w:rsidR="00C92C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формирование целостной творческой личности во всем ее интеллектуальном и эмоциональном богатстве, развитие технического творчества обучающихся для социально-экономического, научно-технического и оборонного потенциала общества и государства.</w:t>
      </w:r>
    </w:p>
    <w:p w:rsidR="00876862" w:rsidRDefault="00AC7C71" w:rsidP="00876862">
      <w:pPr>
        <w:shd w:val="clear" w:color="auto" w:fill="FFFFFF"/>
        <w:spacing w:before="100" w:beforeAutospacing="1" w:after="100" w:afterAutospacing="1"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техническ</w:t>
      </w:r>
      <w:r w:rsidR="0087686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876862">
        <w:rPr>
          <w:rFonts w:ascii="Times New Roman" w:hAnsi="Times New Roman" w:cs="Times New Roman"/>
          <w:sz w:val="28"/>
          <w:szCs w:val="28"/>
        </w:rPr>
        <w:t>ности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bookmarkEnd w:id="5"/>
      <w:r>
        <w:rPr>
          <w:rFonts w:ascii="Times New Roman" w:hAnsi="Times New Roman" w:cs="Times New Roman"/>
          <w:sz w:val="28"/>
          <w:szCs w:val="28"/>
        </w:rPr>
        <w:t>:</w:t>
      </w:r>
    </w:p>
    <w:p w:rsidR="00FD5422" w:rsidRPr="00876862" w:rsidRDefault="00FD5422" w:rsidP="00876862">
      <w:pPr>
        <w:pStyle w:val="a8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76862">
        <w:rPr>
          <w:rFonts w:ascii="Times New Roman" w:hAnsi="Times New Roman" w:cs="Times New Roman"/>
          <w:i w:val="0"/>
          <w:iCs w:val="0"/>
          <w:sz w:val="28"/>
          <w:szCs w:val="28"/>
        </w:rPr>
        <w:t>с</w:t>
      </w:r>
      <w:r w:rsidRPr="00876862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пособствовать развитию исследовательских, инженерных и проектных компетенций через моделирование и конструирование </w:t>
      </w:r>
      <w:r w:rsidRPr="00876862">
        <w:rPr>
          <w:rFonts w:ascii="Times New Roman" w:hAnsi="Times New Roman" w:cs="Times New Roman"/>
          <w:i w:val="0"/>
          <w:iCs w:val="0"/>
          <w:sz w:val="28"/>
          <w:szCs w:val="28"/>
        </w:rPr>
        <w:t>конструкций разного функционального назначения</w:t>
      </w:r>
      <w:r w:rsidRPr="00876862">
        <w:rPr>
          <w:i w:val="0"/>
          <w:iCs w:val="0"/>
          <w:color w:val="000000"/>
          <w:sz w:val="28"/>
          <w:szCs w:val="28"/>
          <w:shd w:val="clear" w:color="auto" w:fill="FFFFFF"/>
        </w:rPr>
        <w:t>;</w:t>
      </w:r>
    </w:p>
    <w:p w:rsidR="00876862" w:rsidRPr="00876862" w:rsidRDefault="00FD5422" w:rsidP="00876862">
      <w:pPr>
        <w:pStyle w:val="a8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76862">
        <w:rPr>
          <w:rFonts w:ascii="Times New Roman" w:hAnsi="Times New Roman" w:cs="Times New Roman"/>
          <w:i w:val="0"/>
          <w:iCs w:val="0"/>
          <w:sz w:val="28"/>
          <w:szCs w:val="28"/>
        </w:rPr>
        <w:t>формирование умений и навыков работы с различными инструментами, материалами и технологиями</w:t>
      </w:r>
      <w:r w:rsidR="00C92CC0">
        <w:rPr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876862" w:rsidRPr="00876862" w:rsidRDefault="00FD5422" w:rsidP="00876862">
      <w:pPr>
        <w:pStyle w:val="a8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76862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способствовать </w:t>
      </w:r>
      <w:r w:rsidR="00AC7C71" w:rsidRPr="00876862">
        <w:rPr>
          <w:rFonts w:ascii="Times New Roman" w:hAnsi="Times New Roman" w:cs="Times New Roman"/>
          <w:i w:val="0"/>
          <w:iCs w:val="0"/>
          <w:sz w:val="28"/>
          <w:szCs w:val="28"/>
        </w:rPr>
        <w:t>расширени</w:t>
      </w:r>
      <w:r w:rsidRPr="00876862">
        <w:rPr>
          <w:rFonts w:ascii="Times New Roman" w:hAnsi="Times New Roman" w:cs="Times New Roman"/>
          <w:i w:val="0"/>
          <w:iCs w:val="0"/>
          <w:sz w:val="28"/>
          <w:szCs w:val="28"/>
        </w:rPr>
        <w:t>ю</w:t>
      </w:r>
      <w:r w:rsidR="00AC7C71" w:rsidRPr="00876862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политехнического кругозора детей;</w:t>
      </w:r>
    </w:p>
    <w:p w:rsidR="00AC7C71" w:rsidRPr="00876862" w:rsidRDefault="00FD5422" w:rsidP="00876862">
      <w:pPr>
        <w:pStyle w:val="a8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76862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создавать условия для </w:t>
      </w:r>
      <w:r w:rsidR="00AC7C71" w:rsidRPr="00876862">
        <w:rPr>
          <w:rFonts w:ascii="Times New Roman" w:hAnsi="Times New Roman" w:cs="Times New Roman"/>
          <w:i w:val="0"/>
          <w:iCs w:val="0"/>
          <w:sz w:val="28"/>
          <w:szCs w:val="28"/>
        </w:rPr>
        <w:t>развити</w:t>
      </w:r>
      <w:r w:rsidRPr="00876862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я </w:t>
      </w:r>
      <w:r w:rsidR="00AC7C71" w:rsidRPr="00876862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исследовательских способностей </w:t>
      </w:r>
      <w:r w:rsidRPr="00876862">
        <w:rPr>
          <w:rFonts w:ascii="Times New Roman" w:hAnsi="Times New Roman" w:cs="Times New Roman"/>
          <w:i w:val="0"/>
          <w:iCs w:val="0"/>
          <w:sz w:val="28"/>
          <w:szCs w:val="28"/>
        </w:rPr>
        <w:t>об</w:t>
      </w:r>
      <w:r w:rsidR="00AC7C71" w:rsidRPr="00876862">
        <w:rPr>
          <w:rFonts w:ascii="Times New Roman" w:hAnsi="Times New Roman" w:cs="Times New Roman"/>
          <w:i w:val="0"/>
          <w:iCs w:val="0"/>
          <w:sz w:val="28"/>
          <w:szCs w:val="28"/>
        </w:rPr>
        <w:t>уча</w:t>
      </w:r>
      <w:r w:rsidRPr="00876862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ющихся </w:t>
      </w:r>
      <w:r w:rsidR="00AC7C71" w:rsidRPr="00876862">
        <w:rPr>
          <w:rFonts w:ascii="Times New Roman" w:hAnsi="Times New Roman" w:cs="Times New Roman"/>
          <w:i w:val="0"/>
          <w:iCs w:val="0"/>
          <w:sz w:val="28"/>
          <w:szCs w:val="28"/>
        </w:rPr>
        <w:t>с высоким уровнем познавательной активности.</w:t>
      </w:r>
    </w:p>
    <w:p w:rsidR="00AC7C71" w:rsidRDefault="00AC7C71" w:rsidP="00F733FC">
      <w:pPr>
        <w:shd w:val="clear" w:color="auto" w:fill="FFFFFF"/>
        <w:spacing w:before="100" w:beforeAutospacing="1" w:after="100" w:afterAutospacing="1"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7938211"/>
      <w:r>
        <w:rPr>
          <w:rFonts w:ascii="Times New Roman" w:hAnsi="Times New Roman" w:cs="Times New Roman"/>
          <w:sz w:val="28"/>
          <w:szCs w:val="28"/>
        </w:rPr>
        <w:t>Содержание программ техническо</w:t>
      </w:r>
      <w:r w:rsidR="0087686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876862">
        <w:rPr>
          <w:rFonts w:ascii="Times New Roman" w:hAnsi="Times New Roman" w:cs="Times New Roman"/>
          <w:sz w:val="28"/>
          <w:szCs w:val="28"/>
        </w:rPr>
        <w:t>ности</w:t>
      </w:r>
      <w:r>
        <w:rPr>
          <w:rFonts w:ascii="Times New Roman" w:hAnsi="Times New Roman" w:cs="Times New Roman"/>
          <w:sz w:val="28"/>
          <w:szCs w:val="28"/>
        </w:rPr>
        <w:t xml:space="preserve"> охватывает области технического моделирования и конструирования, научно-технического и художественно-технического творчества, творческую область, связанную с использованием технических средств</w:t>
      </w:r>
      <w:bookmarkEnd w:id="6"/>
      <w:r>
        <w:rPr>
          <w:rFonts w:ascii="Times New Roman" w:hAnsi="Times New Roman" w:cs="Times New Roman"/>
          <w:sz w:val="28"/>
          <w:szCs w:val="28"/>
        </w:rPr>
        <w:t>.</w:t>
      </w:r>
    </w:p>
    <w:p w:rsidR="00AC7C71" w:rsidRDefault="00AC7C71" w:rsidP="00F733FC">
      <w:pPr>
        <w:shd w:val="clear" w:color="auto" w:fill="FFFFFF"/>
        <w:spacing w:before="100" w:beforeAutospacing="1" w:after="100" w:afterAutospacing="1"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Поступательное развитие науки и производства обусловливает динамичность содержания технического направления, расширение его сферы за счет программ, связанных с новейшими информационн</w:t>
      </w:r>
      <w:r w:rsidR="00994038">
        <w:rPr>
          <w:rFonts w:ascii="Times New Roman" w:hAnsi="Times New Roman" w:cs="Times New Roman"/>
          <w:sz w:val="28"/>
          <w:szCs w:val="28"/>
        </w:rPr>
        <w:t>ыми, прежде всего компьютерными</w:t>
      </w:r>
      <w:r>
        <w:rPr>
          <w:rFonts w:ascii="Times New Roman" w:hAnsi="Times New Roman" w:cs="Times New Roman"/>
          <w:sz w:val="28"/>
          <w:szCs w:val="28"/>
        </w:rPr>
        <w:t xml:space="preserve"> технологиями. В целом программы технического направления определяют выбор сферы деятельности, связанной с использованием достижений технического прогресса в целях продуктивного творчества.</w:t>
      </w:r>
    </w:p>
    <w:p w:rsidR="00E317AB" w:rsidRDefault="00AC7C71" w:rsidP="00F733FC">
      <w:pPr>
        <w:shd w:val="clear" w:color="auto" w:fill="FFFFFF"/>
        <w:spacing w:before="100" w:beforeAutospacing="1" w:after="100" w:afterAutospacing="1"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обеспечивают базу теоретических знаний и практических умений, необходимую для создания сложных конструкторских моделей, образцов техники с использованием электроники. Теоретические знания учащихся в области физики, математики, черчения получают практическое применение в творческой деятельности по созданию технических </w:t>
      </w:r>
    </w:p>
    <w:p w:rsidR="00AC7C71" w:rsidRDefault="00AC7C71" w:rsidP="00B20C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изделий. Таким образом, учащиеся вовлекаются в процесс трудовой деятельности, близкой по характеру и содержанию труду взрослых, что позволяет получить удовлетворение результатами своей работы.</w:t>
      </w:r>
    </w:p>
    <w:p w:rsidR="00040498" w:rsidRDefault="00AC7C71" w:rsidP="00F733FC">
      <w:pPr>
        <w:shd w:val="clear" w:color="auto" w:fill="FFFFFF"/>
        <w:spacing w:before="100" w:beforeAutospacing="1" w:after="100" w:afterAutospacing="1"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предусматривают углубленное освоение теоретических разделов отраслей наук, развитие навыка практического применения теоретических знаний в самостоятельной исследовательской деятельности.</w:t>
      </w:r>
    </w:p>
    <w:p w:rsidR="00EE753E" w:rsidRDefault="00EE753E" w:rsidP="00F733FC">
      <w:pPr>
        <w:shd w:val="clear" w:color="auto" w:fill="FFFFFF"/>
        <w:spacing w:before="100" w:beforeAutospacing="1" w:after="100" w:afterAutospacing="1"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753E" w:rsidRDefault="00994038" w:rsidP="00EE753E">
      <w:pPr>
        <w:shd w:val="clear" w:color="auto" w:fill="FFFFFF"/>
        <w:spacing w:before="100" w:beforeAutospacing="1" w:after="100" w:afterAutospacing="1"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7938293"/>
      <w:r w:rsidRPr="000F7C72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Техническая направленность </w:t>
      </w:r>
      <w:r w:rsidRPr="00B20CE7">
        <w:rPr>
          <w:rFonts w:ascii="Times New Roman" w:hAnsi="Times New Roman" w:cs="Times New Roman"/>
          <w:sz w:val="28"/>
          <w:szCs w:val="28"/>
        </w:rPr>
        <w:t>представлена программами</w:t>
      </w:r>
      <w:bookmarkEnd w:id="7"/>
      <w:r w:rsidRPr="00B20CE7">
        <w:rPr>
          <w:rFonts w:ascii="Times New Roman" w:hAnsi="Times New Roman" w:cs="Times New Roman"/>
          <w:sz w:val="28"/>
          <w:szCs w:val="28"/>
        </w:rPr>
        <w:t>:</w:t>
      </w:r>
      <w:bookmarkStart w:id="8" w:name="_Hlk187938261"/>
    </w:p>
    <w:p w:rsidR="00EE753E" w:rsidRPr="00EE753E" w:rsidRDefault="00994038" w:rsidP="00EE753E">
      <w:pPr>
        <w:pStyle w:val="a8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E753E">
        <w:rPr>
          <w:rFonts w:ascii="Times New Roman" w:hAnsi="Times New Roman" w:cs="Times New Roman"/>
          <w:i w:val="0"/>
          <w:iCs w:val="0"/>
          <w:sz w:val="28"/>
          <w:szCs w:val="18"/>
        </w:rPr>
        <w:t>Коллективная радиостанция – срок реализации 2 года;</w:t>
      </w:r>
    </w:p>
    <w:p w:rsidR="00EE753E" w:rsidRPr="00EE753E" w:rsidRDefault="00994038" w:rsidP="00EE753E">
      <w:pPr>
        <w:pStyle w:val="a8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E753E">
        <w:rPr>
          <w:rFonts w:ascii="Times New Roman" w:hAnsi="Times New Roman" w:cs="Times New Roman"/>
          <w:i w:val="0"/>
          <w:iCs w:val="0"/>
          <w:sz w:val="28"/>
          <w:szCs w:val="18"/>
        </w:rPr>
        <w:t xml:space="preserve">Робототехника </w:t>
      </w:r>
      <w:bookmarkEnd w:id="8"/>
      <w:r w:rsidRPr="00EE753E">
        <w:rPr>
          <w:rFonts w:ascii="Times New Roman" w:hAnsi="Times New Roman" w:cs="Times New Roman"/>
          <w:i w:val="0"/>
          <w:iCs w:val="0"/>
          <w:sz w:val="28"/>
          <w:szCs w:val="18"/>
        </w:rPr>
        <w:t xml:space="preserve">- срок реализации </w:t>
      </w:r>
      <w:r w:rsidR="00F06C0A" w:rsidRPr="00EE753E">
        <w:rPr>
          <w:rFonts w:ascii="Times New Roman" w:hAnsi="Times New Roman" w:cs="Times New Roman"/>
          <w:i w:val="0"/>
          <w:iCs w:val="0"/>
          <w:sz w:val="28"/>
          <w:szCs w:val="18"/>
        </w:rPr>
        <w:t>2 года</w:t>
      </w:r>
      <w:r w:rsidR="00944DD9" w:rsidRPr="00EE753E">
        <w:rPr>
          <w:rFonts w:ascii="Times New Roman" w:hAnsi="Times New Roman" w:cs="Times New Roman"/>
          <w:i w:val="0"/>
          <w:iCs w:val="0"/>
          <w:sz w:val="28"/>
          <w:szCs w:val="18"/>
        </w:rPr>
        <w:t>;</w:t>
      </w:r>
    </w:p>
    <w:p w:rsidR="001D3216" w:rsidRPr="00EE753E" w:rsidRDefault="00944DD9" w:rsidP="00EE753E">
      <w:pPr>
        <w:pStyle w:val="a8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3E">
        <w:rPr>
          <w:rFonts w:ascii="Times New Roman" w:hAnsi="Times New Roman" w:cs="Times New Roman"/>
          <w:i w:val="0"/>
          <w:iCs w:val="0"/>
          <w:sz w:val="28"/>
          <w:szCs w:val="18"/>
        </w:rPr>
        <w:t xml:space="preserve">Студия </w:t>
      </w:r>
      <w:proofErr w:type="spellStart"/>
      <w:r w:rsidRPr="00EE753E">
        <w:rPr>
          <w:rFonts w:ascii="Times New Roman" w:hAnsi="Times New Roman" w:cs="Times New Roman"/>
          <w:i w:val="0"/>
          <w:iCs w:val="0"/>
          <w:sz w:val="28"/>
          <w:szCs w:val="18"/>
        </w:rPr>
        <w:t>инфографики</w:t>
      </w:r>
      <w:proofErr w:type="spellEnd"/>
      <w:r w:rsidR="00C92CC0">
        <w:rPr>
          <w:rFonts w:ascii="Times New Roman" w:hAnsi="Times New Roman" w:cs="Times New Roman"/>
          <w:i w:val="0"/>
          <w:iCs w:val="0"/>
          <w:sz w:val="28"/>
          <w:szCs w:val="18"/>
        </w:rPr>
        <w:t xml:space="preserve"> </w:t>
      </w:r>
      <w:r w:rsidR="00953817" w:rsidRPr="00EE753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«Шедеврум» </w:t>
      </w:r>
      <w:r w:rsidRPr="00EE753E">
        <w:rPr>
          <w:rFonts w:ascii="Times New Roman" w:hAnsi="Times New Roman" w:cs="Times New Roman"/>
          <w:i w:val="0"/>
          <w:iCs w:val="0"/>
          <w:sz w:val="28"/>
          <w:szCs w:val="18"/>
        </w:rPr>
        <w:t>- срок реализации1год</w:t>
      </w:r>
      <w:r w:rsidRPr="00EE753E">
        <w:rPr>
          <w:rFonts w:ascii="Times New Roman" w:hAnsi="Times New Roman" w:cs="Times New Roman"/>
          <w:sz w:val="28"/>
          <w:szCs w:val="18"/>
        </w:rPr>
        <w:t>.</w:t>
      </w:r>
    </w:p>
    <w:p w:rsidR="00F733FC" w:rsidRDefault="00521065" w:rsidP="001D321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0"/>
        </w:rPr>
      </w:pPr>
      <w:r w:rsidRPr="001D3216">
        <w:rPr>
          <w:rFonts w:ascii="Times New Roman" w:hAnsi="Times New Roman" w:cs="Times New Roman"/>
          <w:bCs/>
          <w:sz w:val="28"/>
          <w:szCs w:val="20"/>
        </w:rPr>
        <w:t>УЧЕБНЫЙ ПЛАН НА 20</w:t>
      </w:r>
      <w:r w:rsidR="00134D4A" w:rsidRPr="001D3216">
        <w:rPr>
          <w:rFonts w:ascii="Times New Roman" w:hAnsi="Times New Roman" w:cs="Times New Roman"/>
          <w:bCs/>
          <w:sz w:val="28"/>
          <w:szCs w:val="20"/>
        </w:rPr>
        <w:t>2</w:t>
      </w:r>
      <w:r w:rsidR="00D829F1">
        <w:rPr>
          <w:rFonts w:ascii="Times New Roman" w:hAnsi="Times New Roman" w:cs="Times New Roman"/>
          <w:bCs/>
          <w:sz w:val="28"/>
          <w:szCs w:val="20"/>
        </w:rPr>
        <w:t>5</w:t>
      </w:r>
      <w:r w:rsidRPr="001D3216">
        <w:rPr>
          <w:rFonts w:ascii="Times New Roman" w:hAnsi="Times New Roman" w:cs="Times New Roman"/>
          <w:bCs/>
          <w:sz w:val="28"/>
          <w:szCs w:val="20"/>
        </w:rPr>
        <w:t>-20</w:t>
      </w:r>
      <w:r w:rsidR="00134D4A" w:rsidRPr="001D3216">
        <w:rPr>
          <w:rFonts w:ascii="Times New Roman" w:hAnsi="Times New Roman" w:cs="Times New Roman"/>
          <w:bCs/>
          <w:sz w:val="28"/>
          <w:szCs w:val="20"/>
        </w:rPr>
        <w:t>2</w:t>
      </w:r>
      <w:r w:rsidR="00D829F1">
        <w:rPr>
          <w:rFonts w:ascii="Times New Roman" w:hAnsi="Times New Roman" w:cs="Times New Roman"/>
          <w:bCs/>
          <w:sz w:val="28"/>
          <w:szCs w:val="20"/>
        </w:rPr>
        <w:t>6</w:t>
      </w:r>
      <w:r w:rsidRPr="001D3216">
        <w:rPr>
          <w:rFonts w:ascii="Times New Roman" w:hAnsi="Times New Roman" w:cs="Times New Roman"/>
          <w:bCs/>
          <w:sz w:val="28"/>
          <w:szCs w:val="20"/>
        </w:rPr>
        <w:t xml:space="preserve"> ГОД</w:t>
      </w:r>
    </w:p>
    <w:p w:rsidR="001D3216" w:rsidRPr="001D3216" w:rsidRDefault="001D3216" w:rsidP="001D321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0"/>
        </w:rPr>
      </w:pPr>
    </w:p>
    <w:tbl>
      <w:tblPr>
        <w:tblStyle w:val="a5"/>
        <w:tblW w:w="4570" w:type="pct"/>
        <w:tblInd w:w="1242" w:type="dxa"/>
        <w:tblLook w:val="04A0"/>
      </w:tblPr>
      <w:tblGrid>
        <w:gridCol w:w="456"/>
        <w:gridCol w:w="2010"/>
        <w:gridCol w:w="2496"/>
        <w:gridCol w:w="637"/>
        <w:gridCol w:w="677"/>
        <w:gridCol w:w="506"/>
        <w:gridCol w:w="507"/>
        <w:gridCol w:w="516"/>
        <w:gridCol w:w="507"/>
        <w:gridCol w:w="636"/>
        <w:gridCol w:w="507"/>
        <w:gridCol w:w="507"/>
        <w:gridCol w:w="507"/>
        <w:gridCol w:w="506"/>
        <w:gridCol w:w="510"/>
        <w:gridCol w:w="506"/>
        <w:gridCol w:w="511"/>
        <w:gridCol w:w="506"/>
        <w:gridCol w:w="506"/>
      </w:tblGrid>
      <w:tr w:rsidR="00F112EF" w:rsidTr="00A86EFC">
        <w:trPr>
          <w:trHeight w:val="276"/>
        </w:trPr>
        <w:tc>
          <w:tcPr>
            <w:tcW w:w="169" w:type="pct"/>
            <w:vMerge w:val="restart"/>
          </w:tcPr>
          <w:p w:rsidR="00F112EF" w:rsidRPr="00B871B1" w:rsidRDefault="00F112EF" w:rsidP="001D3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vMerge w:val="restart"/>
          </w:tcPr>
          <w:p w:rsidR="00F112EF" w:rsidRPr="00B871B1" w:rsidRDefault="00F112EF" w:rsidP="001D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</w:t>
            </w:r>
          </w:p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pct"/>
            <w:vMerge w:val="restart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487" w:type="pct"/>
            <w:gridSpan w:val="2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уровень стартовый</w:t>
            </w:r>
          </w:p>
        </w:tc>
        <w:tc>
          <w:tcPr>
            <w:tcW w:w="1927" w:type="pct"/>
            <w:gridSpan w:val="10"/>
          </w:tcPr>
          <w:p w:rsidR="00F112EF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 xml:space="preserve">2 уровень  </w:t>
            </w:r>
          </w:p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50" w:type="pct"/>
            <w:gridSpan w:val="4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3 уровень продвинутый</w:t>
            </w:r>
          </w:p>
        </w:tc>
      </w:tr>
      <w:tr w:rsidR="00F112EF" w:rsidTr="00A86EFC">
        <w:trPr>
          <w:trHeight w:val="265"/>
        </w:trPr>
        <w:tc>
          <w:tcPr>
            <w:tcW w:w="169" w:type="pct"/>
            <w:vMerge/>
          </w:tcPr>
          <w:p w:rsidR="00F112EF" w:rsidRPr="00B871B1" w:rsidRDefault="00F112EF" w:rsidP="001D3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vMerge/>
          </w:tcPr>
          <w:p w:rsidR="00F112EF" w:rsidRPr="00B871B1" w:rsidRDefault="00F112EF" w:rsidP="001D3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gridSpan w:val="2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годы обучения</w:t>
            </w:r>
          </w:p>
        </w:tc>
        <w:tc>
          <w:tcPr>
            <w:tcW w:w="1927" w:type="pct"/>
            <w:gridSpan w:val="10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годы обучения</w:t>
            </w:r>
          </w:p>
        </w:tc>
        <w:tc>
          <w:tcPr>
            <w:tcW w:w="750" w:type="pct"/>
            <w:gridSpan w:val="4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годы обучения</w:t>
            </w:r>
          </w:p>
        </w:tc>
      </w:tr>
      <w:tr w:rsidR="00F112EF" w:rsidTr="00A86EFC">
        <w:trPr>
          <w:trHeight w:val="254"/>
        </w:trPr>
        <w:tc>
          <w:tcPr>
            <w:tcW w:w="169" w:type="pct"/>
            <w:vMerge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vMerge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gridSpan w:val="2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  <w:gridSpan w:val="2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" w:type="pct"/>
            <w:gridSpan w:val="2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" w:type="pct"/>
            <w:gridSpan w:val="2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" w:type="pct"/>
            <w:gridSpan w:val="2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" w:type="pct"/>
            <w:gridSpan w:val="2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" w:type="pct"/>
            <w:gridSpan w:val="2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" w:type="pct"/>
            <w:gridSpan w:val="2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6EFC" w:rsidTr="00A86EFC">
        <w:trPr>
          <w:trHeight w:val="967"/>
        </w:trPr>
        <w:tc>
          <w:tcPr>
            <w:tcW w:w="169" w:type="pct"/>
            <w:vMerge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vMerge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  <w:textDirection w:val="btLr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51" w:type="pct"/>
            <w:textDirection w:val="btLr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87" w:type="pct"/>
            <w:textDirection w:val="btLr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8" w:type="pct"/>
            <w:textDirection w:val="btLr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91" w:type="pct"/>
            <w:textDirection w:val="btLr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8" w:type="pct"/>
            <w:textDirection w:val="btLr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35" w:type="pct"/>
            <w:textDirection w:val="btLr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8" w:type="pct"/>
            <w:textDirection w:val="btLr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88" w:type="pct"/>
            <w:textDirection w:val="btLr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8" w:type="pct"/>
            <w:textDirection w:val="btLr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87" w:type="pct"/>
            <w:textDirection w:val="btLr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8" w:type="pct"/>
            <w:textDirection w:val="btLr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87" w:type="pct"/>
            <w:textDirection w:val="btLr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9" w:type="pct"/>
            <w:textDirection w:val="btLr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87" w:type="pct"/>
            <w:textDirection w:val="btLr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7" w:type="pct"/>
            <w:textDirection w:val="btLr"/>
          </w:tcPr>
          <w:p w:rsidR="00F112EF" w:rsidRPr="00B871B1" w:rsidRDefault="00F112EF" w:rsidP="001D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DF1D35" w:rsidRPr="006B26C1" w:rsidTr="00A86EFC">
        <w:trPr>
          <w:trHeight w:val="355"/>
        </w:trPr>
        <w:tc>
          <w:tcPr>
            <w:tcW w:w="5000" w:type="pct"/>
            <w:gridSpan w:val="19"/>
          </w:tcPr>
          <w:p w:rsidR="00DF1D35" w:rsidRPr="006B26C1" w:rsidRDefault="00DF1D35" w:rsidP="00B20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r w:rsidRPr="00DD65E2">
              <w:rPr>
                <w:rFonts w:ascii="Times New Roman" w:hAnsi="Times New Roman" w:cs="Times New Roman"/>
                <w:bCs/>
                <w:sz w:val="28"/>
                <w:szCs w:val="28"/>
              </w:rPr>
              <w:t>удожественная направленность</w:t>
            </w:r>
          </w:p>
        </w:tc>
      </w:tr>
      <w:tr w:rsidR="00A86EFC" w:rsidRPr="006B26C1" w:rsidTr="00A86EFC">
        <w:trPr>
          <w:trHeight w:val="355"/>
        </w:trPr>
        <w:tc>
          <w:tcPr>
            <w:tcW w:w="169" w:type="pct"/>
          </w:tcPr>
          <w:p w:rsidR="00F112EF" w:rsidRDefault="00F112EF" w:rsidP="00B2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shd w:val="clear" w:color="auto" w:fill="auto"/>
          </w:tcPr>
          <w:p w:rsidR="00F112EF" w:rsidRPr="006B26C1" w:rsidRDefault="00F112EF" w:rsidP="00B2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дизайн</w:t>
            </w:r>
          </w:p>
        </w:tc>
        <w:tc>
          <w:tcPr>
            <w:tcW w:w="924" w:type="pct"/>
            <w:shd w:val="clear" w:color="auto" w:fill="auto"/>
          </w:tcPr>
          <w:p w:rsidR="00F112EF" w:rsidRPr="006B26C1" w:rsidRDefault="00F112EF" w:rsidP="00B20C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Девотченко Н.В.</w:t>
            </w:r>
          </w:p>
        </w:tc>
        <w:tc>
          <w:tcPr>
            <w:tcW w:w="236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EFC" w:rsidRPr="006B26C1" w:rsidTr="00A86EFC">
        <w:trPr>
          <w:trHeight w:val="355"/>
        </w:trPr>
        <w:tc>
          <w:tcPr>
            <w:tcW w:w="169" w:type="pct"/>
          </w:tcPr>
          <w:p w:rsidR="00F112EF" w:rsidRPr="006B26C1" w:rsidRDefault="00F112EF" w:rsidP="00B2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44" w:type="pct"/>
            <w:shd w:val="clear" w:color="auto" w:fill="auto"/>
          </w:tcPr>
          <w:p w:rsidR="00F112EF" w:rsidRPr="006B26C1" w:rsidRDefault="00F112EF" w:rsidP="00B20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26C1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</w:p>
        </w:tc>
        <w:tc>
          <w:tcPr>
            <w:tcW w:w="924" w:type="pct"/>
            <w:shd w:val="clear" w:color="auto" w:fill="auto"/>
          </w:tcPr>
          <w:p w:rsidR="00F112EF" w:rsidRPr="006B26C1" w:rsidRDefault="00F112EF" w:rsidP="00B20C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Мойбенко</w:t>
            </w:r>
            <w:proofErr w:type="spellEnd"/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М.А.</w:t>
            </w:r>
          </w:p>
        </w:tc>
        <w:tc>
          <w:tcPr>
            <w:tcW w:w="236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1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EFC" w:rsidRPr="006B26C1" w:rsidTr="00A86EFC">
        <w:trPr>
          <w:trHeight w:val="435"/>
        </w:trPr>
        <w:tc>
          <w:tcPr>
            <w:tcW w:w="169" w:type="pct"/>
          </w:tcPr>
          <w:p w:rsidR="00F112EF" w:rsidRPr="006B26C1" w:rsidRDefault="00F112EF" w:rsidP="00B2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pct"/>
            <w:shd w:val="clear" w:color="auto" w:fill="auto"/>
          </w:tcPr>
          <w:p w:rsidR="00F112EF" w:rsidRPr="006B26C1" w:rsidRDefault="00F112EF" w:rsidP="00B20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sz w:val="24"/>
                <w:szCs w:val="24"/>
              </w:rPr>
              <w:t>Изостудия РКХ</w:t>
            </w:r>
          </w:p>
        </w:tc>
        <w:tc>
          <w:tcPr>
            <w:tcW w:w="924" w:type="pct"/>
            <w:shd w:val="clear" w:color="auto" w:fill="auto"/>
          </w:tcPr>
          <w:p w:rsidR="00F112EF" w:rsidRPr="006B26C1" w:rsidRDefault="00F112EF" w:rsidP="00B20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sz w:val="24"/>
                <w:szCs w:val="24"/>
              </w:rPr>
              <w:t>Бараненко Ю.Г.</w:t>
            </w:r>
          </w:p>
        </w:tc>
        <w:tc>
          <w:tcPr>
            <w:tcW w:w="236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EFC" w:rsidRPr="006B26C1" w:rsidTr="00A86EFC">
        <w:trPr>
          <w:trHeight w:val="435"/>
        </w:trPr>
        <w:tc>
          <w:tcPr>
            <w:tcW w:w="169" w:type="pct"/>
          </w:tcPr>
          <w:p w:rsidR="00F112EF" w:rsidRPr="006B26C1" w:rsidRDefault="00F112EF" w:rsidP="00B2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pct"/>
            <w:shd w:val="clear" w:color="auto" w:fill="auto"/>
          </w:tcPr>
          <w:p w:rsidR="00F112EF" w:rsidRPr="006B26C1" w:rsidRDefault="00F112EF" w:rsidP="00B2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sz w:val="24"/>
                <w:szCs w:val="24"/>
              </w:rPr>
              <w:t>Креативное рукоделие</w:t>
            </w:r>
          </w:p>
        </w:tc>
        <w:tc>
          <w:tcPr>
            <w:tcW w:w="924" w:type="pct"/>
            <w:shd w:val="clear" w:color="auto" w:fill="auto"/>
          </w:tcPr>
          <w:p w:rsidR="00F112EF" w:rsidRPr="006B26C1" w:rsidRDefault="00F112EF" w:rsidP="00B2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sz w:val="24"/>
                <w:szCs w:val="24"/>
              </w:rPr>
              <w:t>Афанасьева Т.С.</w:t>
            </w:r>
          </w:p>
          <w:p w:rsidR="00F112EF" w:rsidRPr="006B26C1" w:rsidRDefault="00F112EF" w:rsidP="00B20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1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EFC" w:rsidRPr="006B26C1" w:rsidTr="00A86EFC">
        <w:trPr>
          <w:trHeight w:val="435"/>
        </w:trPr>
        <w:tc>
          <w:tcPr>
            <w:tcW w:w="169" w:type="pct"/>
          </w:tcPr>
          <w:p w:rsidR="00F112EF" w:rsidRPr="006B26C1" w:rsidRDefault="00F112EF" w:rsidP="00B2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" w:type="pct"/>
            <w:shd w:val="clear" w:color="auto" w:fill="auto"/>
          </w:tcPr>
          <w:p w:rsidR="00F112EF" w:rsidRPr="006B26C1" w:rsidRDefault="00F112EF" w:rsidP="00B2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sz w:val="24"/>
                <w:szCs w:val="24"/>
              </w:rPr>
              <w:t>Мы друг другу рады</w:t>
            </w:r>
          </w:p>
        </w:tc>
        <w:tc>
          <w:tcPr>
            <w:tcW w:w="924" w:type="pct"/>
            <w:shd w:val="clear" w:color="auto" w:fill="auto"/>
          </w:tcPr>
          <w:p w:rsidR="00F112EF" w:rsidRPr="006B26C1" w:rsidRDefault="00F112EF" w:rsidP="00B20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26C1">
              <w:rPr>
                <w:rFonts w:ascii="Times New Roman" w:hAnsi="Times New Roman" w:cs="Times New Roman"/>
                <w:sz w:val="24"/>
                <w:szCs w:val="24"/>
              </w:rPr>
              <w:t>Защёлкина</w:t>
            </w:r>
            <w:proofErr w:type="spellEnd"/>
            <w:r w:rsidRPr="006B26C1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236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B20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EFC" w:rsidRPr="006B26C1" w:rsidTr="00A86EFC">
        <w:trPr>
          <w:trHeight w:val="435"/>
        </w:trPr>
        <w:tc>
          <w:tcPr>
            <w:tcW w:w="169" w:type="pct"/>
          </w:tcPr>
          <w:p w:rsidR="00F112EF" w:rsidRDefault="00F112EF" w:rsidP="0049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4" w:type="pct"/>
            <w:shd w:val="clear" w:color="auto" w:fill="auto"/>
          </w:tcPr>
          <w:p w:rsidR="00F112EF" w:rsidRPr="006B26C1" w:rsidRDefault="00F112EF" w:rsidP="0049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Магия оригами</w:t>
            </w:r>
          </w:p>
        </w:tc>
        <w:tc>
          <w:tcPr>
            <w:tcW w:w="924" w:type="pct"/>
            <w:shd w:val="clear" w:color="auto" w:fill="auto"/>
          </w:tcPr>
          <w:p w:rsidR="00F112EF" w:rsidRPr="006B26C1" w:rsidRDefault="00F112EF" w:rsidP="0049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Землянухина</w:t>
            </w:r>
            <w:proofErr w:type="spellEnd"/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М.М.</w:t>
            </w:r>
          </w:p>
        </w:tc>
        <w:tc>
          <w:tcPr>
            <w:tcW w:w="236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1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EFC" w:rsidRPr="006B26C1" w:rsidTr="00A86EFC">
        <w:trPr>
          <w:trHeight w:val="435"/>
        </w:trPr>
        <w:tc>
          <w:tcPr>
            <w:tcW w:w="169" w:type="pct"/>
          </w:tcPr>
          <w:p w:rsidR="00F112EF" w:rsidRPr="006B26C1" w:rsidRDefault="00F112EF" w:rsidP="0049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4" w:type="pct"/>
            <w:shd w:val="clear" w:color="auto" w:fill="auto"/>
          </w:tcPr>
          <w:p w:rsidR="00F112EF" w:rsidRPr="006B26C1" w:rsidRDefault="00F112EF" w:rsidP="0049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sz w:val="24"/>
                <w:szCs w:val="24"/>
              </w:rPr>
              <w:t>Пластилиновые чудеса</w:t>
            </w:r>
          </w:p>
        </w:tc>
        <w:tc>
          <w:tcPr>
            <w:tcW w:w="924" w:type="pct"/>
            <w:shd w:val="clear" w:color="auto" w:fill="auto"/>
          </w:tcPr>
          <w:p w:rsidR="00F112EF" w:rsidRPr="006B26C1" w:rsidRDefault="00F112EF" w:rsidP="00495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sz w:val="24"/>
                <w:szCs w:val="24"/>
              </w:rPr>
              <w:t>Струкова Ю.Г.</w:t>
            </w:r>
          </w:p>
        </w:tc>
        <w:tc>
          <w:tcPr>
            <w:tcW w:w="236" w:type="pct"/>
            <w:shd w:val="clear" w:color="auto" w:fill="auto"/>
          </w:tcPr>
          <w:p w:rsidR="00F112EF" w:rsidRPr="002849D7" w:rsidRDefault="00F112EF" w:rsidP="00495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9D7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251" w:type="pct"/>
            <w:shd w:val="clear" w:color="auto" w:fill="auto"/>
          </w:tcPr>
          <w:p w:rsidR="00F112EF" w:rsidRPr="002849D7" w:rsidRDefault="00F112EF" w:rsidP="00495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9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495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EFC" w:rsidRPr="006B26C1" w:rsidTr="00A86EFC">
        <w:trPr>
          <w:trHeight w:val="435"/>
        </w:trPr>
        <w:tc>
          <w:tcPr>
            <w:tcW w:w="169" w:type="pct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4" w:type="pct"/>
            <w:shd w:val="clear" w:color="auto" w:fill="auto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sz w:val="24"/>
                <w:szCs w:val="24"/>
              </w:rPr>
              <w:t>Станичники</w:t>
            </w:r>
          </w:p>
        </w:tc>
        <w:tc>
          <w:tcPr>
            <w:tcW w:w="924" w:type="pct"/>
            <w:shd w:val="clear" w:color="auto" w:fill="auto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sz w:val="24"/>
                <w:szCs w:val="24"/>
              </w:rPr>
              <w:t>Лаптева Е.С.</w:t>
            </w:r>
          </w:p>
        </w:tc>
        <w:tc>
          <w:tcPr>
            <w:tcW w:w="236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EFC" w:rsidRPr="006B26C1" w:rsidTr="00A86EFC">
        <w:trPr>
          <w:trHeight w:val="435"/>
        </w:trPr>
        <w:tc>
          <w:tcPr>
            <w:tcW w:w="169" w:type="pct"/>
          </w:tcPr>
          <w:p w:rsidR="00F112EF" w:rsidRPr="00E22701" w:rsidRDefault="00F112EF" w:rsidP="0051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4" w:type="pct"/>
            <w:shd w:val="clear" w:color="auto" w:fill="auto"/>
          </w:tcPr>
          <w:p w:rsidR="00F112EF" w:rsidRPr="00E22701" w:rsidRDefault="00F112EF" w:rsidP="0051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701">
              <w:rPr>
                <w:rFonts w:ascii="Times New Roman" w:hAnsi="Times New Roman" w:cs="Times New Roman"/>
                <w:sz w:val="24"/>
                <w:szCs w:val="24"/>
              </w:rPr>
              <w:t>Студия творчества «Эксклюзив»</w:t>
            </w:r>
          </w:p>
        </w:tc>
        <w:tc>
          <w:tcPr>
            <w:tcW w:w="924" w:type="pct"/>
            <w:shd w:val="clear" w:color="auto" w:fill="auto"/>
          </w:tcPr>
          <w:p w:rsidR="00F112EF" w:rsidRPr="006B26C1" w:rsidRDefault="00C92CC0" w:rsidP="0051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</w:t>
            </w:r>
            <w:r w:rsidR="00F112EF">
              <w:rPr>
                <w:rFonts w:ascii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 w:rsidR="00F112EF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36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1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EFC" w:rsidRPr="006B26C1" w:rsidTr="00A86EFC">
        <w:trPr>
          <w:trHeight w:val="435"/>
        </w:trPr>
        <w:tc>
          <w:tcPr>
            <w:tcW w:w="169" w:type="pct"/>
          </w:tcPr>
          <w:p w:rsidR="00F112EF" w:rsidRDefault="00F112EF" w:rsidP="005130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44" w:type="pct"/>
            <w:shd w:val="clear" w:color="auto" w:fill="auto"/>
          </w:tcPr>
          <w:p w:rsidR="00F112EF" w:rsidRPr="006B26C1" w:rsidRDefault="00BD18E3" w:rsidP="005130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Серебрян</w:t>
            </w:r>
            <w:r w:rsidR="00F112EF">
              <w:rPr>
                <w:rFonts w:ascii="Times New Roman" w:hAnsi="Times New Roman" w:cs="Times New Roman"/>
                <w:bCs/>
                <w:sz w:val="24"/>
                <w:szCs w:val="24"/>
              </w:rPr>
              <w:t>ая нить</w:t>
            </w:r>
          </w:p>
        </w:tc>
        <w:tc>
          <w:tcPr>
            <w:tcW w:w="924" w:type="pct"/>
            <w:shd w:val="clear" w:color="auto" w:fill="auto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Землянухина</w:t>
            </w:r>
            <w:proofErr w:type="spellEnd"/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М.М.</w:t>
            </w:r>
          </w:p>
        </w:tc>
        <w:tc>
          <w:tcPr>
            <w:tcW w:w="236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1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EFC" w:rsidRPr="006B26C1" w:rsidTr="00A86EFC">
        <w:trPr>
          <w:trHeight w:val="435"/>
        </w:trPr>
        <w:tc>
          <w:tcPr>
            <w:tcW w:w="169" w:type="pct"/>
          </w:tcPr>
          <w:p w:rsidR="00F112EF" w:rsidRPr="00D803D1" w:rsidRDefault="00F112EF" w:rsidP="0051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4" w:type="pct"/>
            <w:shd w:val="clear" w:color="auto" w:fill="auto"/>
          </w:tcPr>
          <w:p w:rsidR="00F112EF" w:rsidRPr="00D803D1" w:rsidRDefault="00F112EF" w:rsidP="0051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D1">
              <w:rPr>
                <w:rFonts w:ascii="Times New Roman" w:hAnsi="Times New Roman" w:cs="Times New Roman"/>
                <w:sz w:val="24"/>
                <w:szCs w:val="24"/>
              </w:rPr>
              <w:t>Улыбка</w:t>
            </w:r>
          </w:p>
        </w:tc>
        <w:tc>
          <w:tcPr>
            <w:tcW w:w="924" w:type="pct"/>
            <w:shd w:val="clear" w:color="auto" w:fill="auto"/>
          </w:tcPr>
          <w:p w:rsidR="00F112EF" w:rsidRPr="00D803D1" w:rsidRDefault="00F112EF" w:rsidP="0051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3D1">
              <w:rPr>
                <w:rFonts w:ascii="Times New Roman" w:hAnsi="Times New Roman" w:cs="Times New Roman"/>
                <w:sz w:val="24"/>
                <w:szCs w:val="24"/>
              </w:rPr>
              <w:t>Защёлкина</w:t>
            </w:r>
            <w:proofErr w:type="spellEnd"/>
            <w:r w:rsidRPr="00D803D1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236" w:type="pct"/>
            <w:shd w:val="clear" w:color="auto" w:fill="auto"/>
          </w:tcPr>
          <w:p w:rsidR="00F112EF" w:rsidRPr="00D803D1" w:rsidRDefault="00F112EF" w:rsidP="0051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3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" w:type="pct"/>
            <w:shd w:val="clear" w:color="auto" w:fill="auto"/>
          </w:tcPr>
          <w:p w:rsidR="00F112EF" w:rsidRPr="00D803D1" w:rsidRDefault="00F112EF" w:rsidP="0051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3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:rsidR="00F112EF" w:rsidRPr="00D803D1" w:rsidRDefault="00F112EF" w:rsidP="0051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F112EF" w:rsidRPr="00D803D1" w:rsidRDefault="00F112EF" w:rsidP="0051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  <w:shd w:val="clear" w:color="auto" w:fill="auto"/>
          </w:tcPr>
          <w:p w:rsidR="00F112EF" w:rsidRPr="00D803D1" w:rsidRDefault="00F112EF" w:rsidP="0051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D803D1" w:rsidRDefault="00F112EF" w:rsidP="0051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</w:tcPr>
          <w:p w:rsidR="00F112EF" w:rsidRPr="00D803D1" w:rsidRDefault="00F112EF" w:rsidP="0051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D803D1" w:rsidRDefault="00F112EF" w:rsidP="0051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D803D1" w:rsidRDefault="00F112EF" w:rsidP="0051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3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" w:type="pct"/>
            <w:shd w:val="clear" w:color="auto" w:fill="auto"/>
          </w:tcPr>
          <w:p w:rsidR="00F112EF" w:rsidRPr="00D803D1" w:rsidRDefault="00F112EF" w:rsidP="0051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3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EFC" w:rsidRPr="006B26C1" w:rsidTr="00A86EFC">
        <w:trPr>
          <w:trHeight w:val="435"/>
        </w:trPr>
        <w:tc>
          <w:tcPr>
            <w:tcW w:w="169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6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28.5</w:t>
            </w:r>
          </w:p>
        </w:tc>
        <w:tc>
          <w:tcPr>
            <w:tcW w:w="251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7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88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1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8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5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</w:t>
            </w:r>
          </w:p>
        </w:tc>
        <w:tc>
          <w:tcPr>
            <w:tcW w:w="188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8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8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D35" w:rsidRPr="006B26C1" w:rsidTr="00A86EFC">
        <w:trPr>
          <w:trHeight w:val="291"/>
        </w:trPr>
        <w:tc>
          <w:tcPr>
            <w:tcW w:w="5000" w:type="pct"/>
            <w:gridSpan w:val="19"/>
            <w:shd w:val="clear" w:color="auto" w:fill="auto"/>
          </w:tcPr>
          <w:p w:rsidR="00DF1D35" w:rsidRPr="00DF1D35" w:rsidRDefault="00C92CC0" w:rsidP="00DF1D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 – гуманитарная</w:t>
            </w:r>
            <w:r w:rsidR="00DF1D35" w:rsidRPr="00DF1D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направленность</w:t>
            </w:r>
          </w:p>
        </w:tc>
      </w:tr>
      <w:tr w:rsidR="00A86EFC" w:rsidRPr="006B26C1" w:rsidTr="00A86EFC">
        <w:trPr>
          <w:trHeight w:val="435"/>
        </w:trPr>
        <w:tc>
          <w:tcPr>
            <w:tcW w:w="169" w:type="pct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4" w:type="pct"/>
            <w:shd w:val="clear" w:color="auto" w:fill="auto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sz w:val="24"/>
                <w:szCs w:val="24"/>
              </w:rPr>
              <w:t>Юный журналист</w:t>
            </w:r>
          </w:p>
        </w:tc>
        <w:tc>
          <w:tcPr>
            <w:tcW w:w="924" w:type="pct"/>
            <w:shd w:val="clear" w:color="auto" w:fill="auto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26C1">
              <w:rPr>
                <w:rFonts w:ascii="Times New Roman" w:hAnsi="Times New Roman" w:cs="Times New Roman"/>
                <w:sz w:val="24"/>
                <w:szCs w:val="24"/>
              </w:rPr>
              <w:t>Тарабцова</w:t>
            </w:r>
            <w:proofErr w:type="spellEnd"/>
            <w:r w:rsidRPr="006B26C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36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EFC" w:rsidRPr="006B26C1" w:rsidTr="00A86EFC">
        <w:trPr>
          <w:trHeight w:val="435"/>
        </w:trPr>
        <w:tc>
          <w:tcPr>
            <w:tcW w:w="169" w:type="pct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4" w:type="pct"/>
            <w:shd w:val="clear" w:color="auto" w:fill="auto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sz w:val="24"/>
                <w:szCs w:val="24"/>
              </w:rPr>
              <w:t xml:space="preserve"> Играем в английский язык</w:t>
            </w:r>
          </w:p>
        </w:tc>
        <w:tc>
          <w:tcPr>
            <w:tcW w:w="924" w:type="pct"/>
            <w:shd w:val="clear" w:color="auto" w:fill="auto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26C1">
              <w:rPr>
                <w:rFonts w:ascii="Times New Roman" w:hAnsi="Times New Roman" w:cs="Times New Roman"/>
                <w:sz w:val="24"/>
                <w:szCs w:val="24"/>
              </w:rPr>
              <w:t>Северчукова</w:t>
            </w:r>
            <w:proofErr w:type="spellEnd"/>
            <w:r w:rsidRPr="006B26C1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36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1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1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EFC" w:rsidRPr="006B26C1" w:rsidTr="00A86EFC">
        <w:trPr>
          <w:trHeight w:val="435"/>
        </w:trPr>
        <w:tc>
          <w:tcPr>
            <w:tcW w:w="169" w:type="pct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4" w:type="pct"/>
            <w:shd w:val="clear" w:color="auto" w:fill="auto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sz w:val="24"/>
                <w:szCs w:val="24"/>
              </w:rPr>
              <w:t xml:space="preserve"> Волшебная шахматная доска</w:t>
            </w:r>
          </w:p>
        </w:tc>
        <w:tc>
          <w:tcPr>
            <w:tcW w:w="924" w:type="pct"/>
            <w:shd w:val="clear" w:color="auto" w:fill="auto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26C1">
              <w:rPr>
                <w:rFonts w:ascii="Times New Roman" w:hAnsi="Times New Roman" w:cs="Times New Roman"/>
                <w:sz w:val="24"/>
                <w:szCs w:val="24"/>
              </w:rPr>
              <w:t>Носачёв</w:t>
            </w:r>
            <w:proofErr w:type="spellEnd"/>
            <w:r w:rsidRPr="006B26C1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236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1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EFC" w:rsidRPr="006B26C1" w:rsidTr="00A86EFC">
        <w:trPr>
          <w:trHeight w:val="435"/>
        </w:trPr>
        <w:tc>
          <w:tcPr>
            <w:tcW w:w="169" w:type="pct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4" w:type="pct"/>
            <w:shd w:val="clear" w:color="auto" w:fill="auto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sz w:val="24"/>
                <w:szCs w:val="24"/>
              </w:rPr>
              <w:t>Буратино</w:t>
            </w:r>
          </w:p>
        </w:tc>
        <w:tc>
          <w:tcPr>
            <w:tcW w:w="924" w:type="pct"/>
            <w:shd w:val="clear" w:color="auto" w:fill="auto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sz w:val="24"/>
                <w:szCs w:val="24"/>
              </w:rPr>
              <w:t>Комарова В.В.</w:t>
            </w:r>
          </w:p>
        </w:tc>
        <w:tc>
          <w:tcPr>
            <w:tcW w:w="236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1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1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EFC" w:rsidRPr="006B26C1" w:rsidTr="00A86EFC">
        <w:trPr>
          <w:trHeight w:val="435"/>
        </w:trPr>
        <w:tc>
          <w:tcPr>
            <w:tcW w:w="169" w:type="pct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4" w:type="pct"/>
            <w:shd w:val="clear" w:color="auto" w:fill="auto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sz w:val="24"/>
                <w:szCs w:val="24"/>
              </w:rPr>
              <w:t>Лучики добра</w:t>
            </w:r>
          </w:p>
        </w:tc>
        <w:tc>
          <w:tcPr>
            <w:tcW w:w="924" w:type="pct"/>
            <w:shd w:val="clear" w:color="auto" w:fill="auto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sz w:val="24"/>
                <w:szCs w:val="24"/>
              </w:rPr>
              <w:t>Кирсанова О.А.</w:t>
            </w:r>
          </w:p>
        </w:tc>
        <w:tc>
          <w:tcPr>
            <w:tcW w:w="236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EFC" w:rsidRPr="006B26C1" w:rsidTr="00A86EFC">
        <w:trPr>
          <w:trHeight w:val="435"/>
        </w:trPr>
        <w:tc>
          <w:tcPr>
            <w:tcW w:w="169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6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1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88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1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88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D35" w:rsidRPr="006B26C1" w:rsidTr="00A86EFC">
        <w:trPr>
          <w:trHeight w:val="435"/>
        </w:trPr>
        <w:tc>
          <w:tcPr>
            <w:tcW w:w="5000" w:type="pct"/>
            <w:gridSpan w:val="19"/>
            <w:shd w:val="clear" w:color="auto" w:fill="auto"/>
          </w:tcPr>
          <w:p w:rsidR="00DF1D35" w:rsidRPr="00DF1D35" w:rsidRDefault="00DF1D35" w:rsidP="005130B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1D3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Техническая направленность</w:t>
            </w:r>
          </w:p>
        </w:tc>
      </w:tr>
      <w:tr w:rsidR="00A86EFC" w:rsidRPr="006B26C1" w:rsidTr="00A86EFC">
        <w:trPr>
          <w:trHeight w:val="435"/>
        </w:trPr>
        <w:tc>
          <w:tcPr>
            <w:tcW w:w="169" w:type="pct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4" w:type="pct"/>
            <w:shd w:val="clear" w:color="auto" w:fill="auto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26C1">
              <w:rPr>
                <w:rFonts w:ascii="Times New Roman" w:hAnsi="Times New Roman" w:cs="Times New Roman"/>
                <w:sz w:val="24"/>
                <w:szCs w:val="24"/>
              </w:rPr>
              <w:t>Коллективная радиостанция</w:t>
            </w:r>
          </w:p>
        </w:tc>
        <w:tc>
          <w:tcPr>
            <w:tcW w:w="924" w:type="pct"/>
            <w:shd w:val="clear" w:color="auto" w:fill="auto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6C1">
              <w:rPr>
                <w:rFonts w:ascii="Times New Roman" w:hAnsi="Times New Roman" w:cs="Times New Roman"/>
                <w:sz w:val="24"/>
                <w:szCs w:val="24"/>
              </w:rPr>
              <w:t>Носачёв</w:t>
            </w:r>
            <w:proofErr w:type="spellEnd"/>
            <w:r w:rsidRPr="006B26C1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236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1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EFC" w:rsidRPr="006B26C1" w:rsidTr="00A86EFC">
        <w:trPr>
          <w:trHeight w:val="435"/>
        </w:trPr>
        <w:tc>
          <w:tcPr>
            <w:tcW w:w="169" w:type="pct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4" w:type="pct"/>
            <w:shd w:val="clear" w:color="auto" w:fill="auto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26C1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924" w:type="pct"/>
            <w:shd w:val="clear" w:color="auto" w:fill="auto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Красноглазов А.А.</w:t>
            </w:r>
          </w:p>
        </w:tc>
        <w:tc>
          <w:tcPr>
            <w:tcW w:w="236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1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EFC" w:rsidRPr="006B26C1" w:rsidTr="00A86EFC">
        <w:trPr>
          <w:trHeight w:val="435"/>
        </w:trPr>
        <w:tc>
          <w:tcPr>
            <w:tcW w:w="169" w:type="pct"/>
          </w:tcPr>
          <w:p w:rsidR="00F112EF" w:rsidRPr="00EA53D1" w:rsidRDefault="00F112EF" w:rsidP="0051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4" w:type="pct"/>
            <w:shd w:val="clear" w:color="auto" w:fill="auto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53D1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Pr="00EA53D1">
              <w:rPr>
                <w:rFonts w:ascii="Times New Roman" w:hAnsi="Times New Roman" w:cs="Times New Roman"/>
                <w:sz w:val="24"/>
                <w:szCs w:val="24"/>
              </w:rPr>
              <w:t>инфографики</w:t>
            </w:r>
            <w:proofErr w:type="spellEnd"/>
            <w:r w:rsidRPr="00E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EFC">
              <w:rPr>
                <w:rFonts w:ascii="Times New Roman" w:hAnsi="Times New Roman" w:cs="Times New Roman"/>
                <w:sz w:val="24"/>
                <w:szCs w:val="24"/>
              </w:rPr>
              <w:t>«Шедеврум»</w:t>
            </w:r>
          </w:p>
        </w:tc>
        <w:tc>
          <w:tcPr>
            <w:tcW w:w="924" w:type="pct"/>
            <w:shd w:val="clear" w:color="auto" w:fill="auto"/>
          </w:tcPr>
          <w:p w:rsidR="00F112EF" w:rsidRPr="006B26C1" w:rsidRDefault="00A86EFC" w:rsidP="0051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Кривошлыкова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36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1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EFC" w:rsidRPr="006B26C1" w:rsidTr="00A86EFC">
        <w:trPr>
          <w:trHeight w:val="435"/>
        </w:trPr>
        <w:tc>
          <w:tcPr>
            <w:tcW w:w="169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4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6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1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DBE5F1" w:themeFill="accent1" w:themeFillTint="33"/>
          </w:tcPr>
          <w:p w:rsidR="00F112EF" w:rsidRPr="006B26C1" w:rsidRDefault="00F112EF" w:rsidP="0051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EFC" w:rsidRPr="006B26C1" w:rsidTr="00A86EFC">
        <w:trPr>
          <w:trHeight w:val="435"/>
        </w:trPr>
        <w:tc>
          <w:tcPr>
            <w:tcW w:w="169" w:type="pct"/>
            <w:shd w:val="clear" w:color="auto" w:fill="F2DBDB" w:themeFill="accent2" w:themeFillTint="33"/>
          </w:tcPr>
          <w:p w:rsidR="00F112EF" w:rsidRPr="006B26C1" w:rsidRDefault="00F112EF" w:rsidP="00F229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4" w:type="pct"/>
            <w:shd w:val="clear" w:color="auto" w:fill="F2DBDB" w:themeFill="accent2" w:themeFillTint="33"/>
          </w:tcPr>
          <w:p w:rsidR="00F112EF" w:rsidRPr="006B26C1" w:rsidRDefault="00F112EF" w:rsidP="00F229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pct"/>
            <w:shd w:val="clear" w:color="auto" w:fill="F2DBDB" w:themeFill="accent2" w:themeFillTint="33"/>
          </w:tcPr>
          <w:p w:rsidR="00F112EF" w:rsidRPr="006B26C1" w:rsidRDefault="00F112EF" w:rsidP="00F2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C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6" w:type="pct"/>
            <w:shd w:val="clear" w:color="auto" w:fill="F2DBDB" w:themeFill="accent2" w:themeFillTint="33"/>
          </w:tcPr>
          <w:p w:rsidR="00F112EF" w:rsidRPr="006B26C1" w:rsidRDefault="00F112EF" w:rsidP="00F22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54.5</w:t>
            </w:r>
          </w:p>
        </w:tc>
        <w:tc>
          <w:tcPr>
            <w:tcW w:w="251" w:type="pct"/>
            <w:shd w:val="clear" w:color="auto" w:fill="F2DBDB" w:themeFill="accent2" w:themeFillTint="33"/>
          </w:tcPr>
          <w:p w:rsidR="00F112EF" w:rsidRPr="006B26C1" w:rsidRDefault="00F112EF" w:rsidP="00F22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7" w:type="pct"/>
            <w:shd w:val="clear" w:color="auto" w:fill="F2DBDB" w:themeFill="accent2" w:themeFillTint="33"/>
          </w:tcPr>
          <w:p w:rsidR="00F112EF" w:rsidRPr="006B26C1" w:rsidRDefault="00F112EF" w:rsidP="00F22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88" w:type="pct"/>
            <w:shd w:val="clear" w:color="auto" w:fill="F2DBDB" w:themeFill="accent2" w:themeFillTint="33"/>
          </w:tcPr>
          <w:p w:rsidR="00F112EF" w:rsidRPr="006B26C1" w:rsidRDefault="00F112EF" w:rsidP="00F22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1" w:type="pct"/>
            <w:shd w:val="clear" w:color="auto" w:fill="F2DBDB" w:themeFill="accent2" w:themeFillTint="33"/>
          </w:tcPr>
          <w:p w:rsidR="00F112EF" w:rsidRPr="006B26C1" w:rsidRDefault="00F112EF" w:rsidP="00F22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88" w:type="pct"/>
            <w:shd w:val="clear" w:color="auto" w:fill="F2DBDB" w:themeFill="accent2" w:themeFillTint="33"/>
          </w:tcPr>
          <w:p w:rsidR="00F112EF" w:rsidRPr="006B26C1" w:rsidRDefault="00F112EF" w:rsidP="00F22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5" w:type="pct"/>
            <w:shd w:val="clear" w:color="auto" w:fill="F2DBDB" w:themeFill="accent2" w:themeFillTint="33"/>
          </w:tcPr>
          <w:p w:rsidR="00F112EF" w:rsidRPr="006B26C1" w:rsidRDefault="00F112EF" w:rsidP="00F22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</w:t>
            </w:r>
          </w:p>
        </w:tc>
        <w:tc>
          <w:tcPr>
            <w:tcW w:w="188" w:type="pct"/>
            <w:shd w:val="clear" w:color="auto" w:fill="F2DBDB" w:themeFill="accent2" w:themeFillTint="33"/>
          </w:tcPr>
          <w:p w:rsidR="00F112EF" w:rsidRPr="006B26C1" w:rsidRDefault="00F112EF" w:rsidP="00F22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" w:type="pct"/>
            <w:shd w:val="clear" w:color="auto" w:fill="F2DBDB" w:themeFill="accent2" w:themeFillTint="33"/>
          </w:tcPr>
          <w:p w:rsidR="00F112EF" w:rsidRPr="006B26C1" w:rsidRDefault="00F112EF" w:rsidP="00F22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8" w:type="pct"/>
            <w:shd w:val="clear" w:color="auto" w:fill="F2DBDB" w:themeFill="accent2" w:themeFillTint="33"/>
          </w:tcPr>
          <w:p w:rsidR="00F112EF" w:rsidRPr="006B26C1" w:rsidRDefault="00F112EF" w:rsidP="00F22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" w:type="pct"/>
            <w:shd w:val="clear" w:color="auto" w:fill="F2DBDB" w:themeFill="accent2" w:themeFillTint="33"/>
          </w:tcPr>
          <w:p w:rsidR="00F112EF" w:rsidRPr="006B26C1" w:rsidRDefault="00F112EF" w:rsidP="00F22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8" w:type="pct"/>
            <w:shd w:val="clear" w:color="auto" w:fill="F2DBDB" w:themeFill="accent2" w:themeFillTint="33"/>
          </w:tcPr>
          <w:p w:rsidR="00F112EF" w:rsidRPr="006B26C1" w:rsidRDefault="00F112EF" w:rsidP="00F22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" w:type="pct"/>
            <w:shd w:val="clear" w:color="auto" w:fill="F2DBDB" w:themeFill="accent2" w:themeFillTint="33"/>
          </w:tcPr>
          <w:p w:rsidR="00F112EF" w:rsidRPr="006B26C1" w:rsidRDefault="00F112EF" w:rsidP="00F22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F2DBDB" w:themeFill="accent2" w:themeFillTint="33"/>
          </w:tcPr>
          <w:p w:rsidR="00F112EF" w:rsidRPr="006B26C1" w:rsidRDefault="00F112EF" w:rsidP="00F22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F2DBDB" w:themeFill="accent2" w:themeFillTint="33"/>
          </w:tcPr>
          <w:p w:rsidR="00F112EF" w:rsidRPr="006B26C1" w:rsidRDefault="00F112EF" w:rsidP="00F22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F2DBDB" w:themeFill="accent2" w:themeFillTint="33"/>
          </w:tcPr>
          <w:p w:rsidR="00F112EF" w:rsidRPr="006B26C1" w:rsidRDefault="00F112EF" w:rsidP="00F22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2EF" w:rsidRPr="006B26C1" w:rsidTr="00A86EFC">
        <w:trPr>
          <w:trHeight w:val="435"/>
        </w:trPr>
        <w:tc>
          <w:tcPr>
            <w:tcW w:w="169" w:type="pct"/>
            <w:shd w:val="clear" w:color="auto" w:fill="F2DBDB" w:themeFill="accent2" w:themeFillTint="33"/>
          </w:tcPr>
          <w:p w:rsidR="00F112EF" w:rsidRPr="00AB3DA6" w:rsidRDefault="00F112EF" w:rsidP="00F22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F2DBDB" w:themeFill="accent2" w:themeFillTint="33"/>
          </w:tcPr>
          <w:p w:rsidR="00F112EF" w:rsidRPr="006B26C1" w:rsidRDefault="00F112EF" w:rsidP="00F229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3DA6">
              <w:rPr>
                <w:rFonts w:ascii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1785" w:type="pct"/>
            <w:gridSpan w:val="5"/>
            <w:shd w:val="clear" w:color="auto" w:fill="F2DBDB" w:themeFill="accent2" w:themeFillTint="33"/>
          </w:tcPr>
          <w:p w:rsidR="00F112EF" w:rsidRDefault="00F112EF" w:rsidP="00F22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9F7">
              <w:rPr>
                <w:rFonts w:ascii="Times New Roman" w:hAnsi="Times New Roman" w:cs="Times New Roman"/>
                <w:sz w:val="24"/>
                <w:szCs w:val="24"/>
              </w:rPr>
              <w:t xml:space="preserve">209  </w:t>
            </w:r>
          </w:p>
        </w:tc>
        <w:tc>
          <w:tcPr>
            <w:tcW w:w="989" w:type="pct"/>
            <w:gridSpan w:val="5"/>
            <w:shd w:val="clear" w:color="auto" w:fill="F2DBDB" w:themeFill="accent2" w:themeFillTint="33"/>
          </w:tcPr>
          <w:p w:rsidR="00F112EF" w:rsidRDefault="00F112EF" w:rsidP="00F22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групп:</w:t>
            </w:r>
          </w:p>
        </w:tc>
        <w:tc>
          <w:tcPr>
            <w:tcW w:w="1314" w:type="pct"/>
            <w:gridSpan w:val="7"/>
            <w:shd w:val="clear" w:color="auto" w:fill="F2DBDB" w:themeFill="accent2" w:themeFillTint="33"/>
          </w:tcPr>
          <w:p w:rsidR="00F112EF" w:rsidRPr="006B26C1" w:rsidRDefault="00F112EF" w:rsidP="00F22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1A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9A5CA7" w:rsidRDefault="009A5CA7" w:rsidP="00A86EFC">
      <w:pPr>
        <w:pStyle w:val="ad"/>
      </w:pPr>
    </w:p>
    <w:p w:rsidR="00165D44" w:rsidRPr="007A4B99" w:rsidRDefault="007A4B99" w:rsidP="006D62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A4B99">
        <w:rPr>
          <w:rFonts w:ascii="Times New Roman" w:hAnsi="Times New Roman" w:cs="Times New Roman"/>
          <w:sz w:val="28"/>
          <w:szCs w:val="28"/>
        </w:rPr>
        <w:t>В</w:t>
      </w:r>
      <w:r w:rsidR="00065842" w:rsidRPr="007A4B99">
        <w:rPr>
          <w:rFonts w:ascii="Times New Roman" w:hAnsi="Times New Roman" w:cs="Times New Roman"/>
          <w:sz w:val="28"/>
          <w:szCs w:val="28"/>
        </w:rPr>
        <w:t xml:space="preserve"> МБУ ДО </w:t>
      </w:r>
      <w:r w:rsidRPr="007A4B9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7A4B99">
        <w:rPr>
          <w:rFonts w:ascii="Times New Roman" w:hAnsi="Times New Roman" w:cs="Times New Roman"/>
          <w:sz w:val="28"/>
          <w:szCs w:val="28"/>
        </w:rPr>
        <w:t>Шолоховский</w:t>
      </w:r>
      <w:proofErr w:type="gramEnd"/>
      <w:r w:rsidRPr="007A4B99">
        <w:rPr>
          <w:rFonts w:ascii="Times New Roman" w:hAnsi="Times New Roman" w:cs="Times New Roman"/>
          <w:sz w:val="28"/>
          <w:szCs w:val="28"/>
        </w:rPr>
        <w:t xml:space="preserve"> ЦТ» </w:t>
      </w:r>
      <w:r>
        <w:rPr>
          <w:rFonts w:ascii="Times New Roman" w:hAnsi="Times New Roman" w:cs="Times New Roman"/>
          <w:sz w:val="28"/>
          <w:szCs w:val="28"/>
        </w:rPr>
        <w:t xml:space="preserve">кроме </w:t>
      </w:r>
      <w:r w:rsidRPr="007A4B99">
        <w:rPr>
          <w:rFonts w:ascii="Times New Roman" w:hAnsi="Times New Roman" w:cs="Times New Roman"/>
          <w:sz w:val="28"/>
          <w:szCs w:val="28"/>
        </w:rPr>
        <w:t>ДООП реализуются 11 краткосрочных программ.</w:t>
      </w:r>
    </w:p>
    <w:p w:rsidR="00165D44" w:rsidRDefault="002849D7" w:rsidP="00A86E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4B99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Краткосрочная дополнительная общеобразовательная программа</w:t>
      </w:r>
      <w:r w:rsidRPr="007A4B99">
        <w:rPr>
          <w:rFonts w:ascii="Times New Roman" w:hAnsi="Times New Roman" w:cs="Times New Roman"/>
          <w:sz w:val="28"/>
          <w:szCs w:val="28"/>
          <w:shd w:val="clear" w:color="auto" w:fill="FFFFFF"/>
        </w:rPr>
        <w:t> — это образовательная программа, ограниченная сроком реализации – 16 академических часов и реализуются в период летних канику</w:t>
      </w:r>
      <w:r w:rsidR="006D62F8">
        <w:rPr>
          <w:rFonts w:ascii="Times New Roman" w:hAnsi="Times New Roman" w:cs="Times New Roman"/>
          <w:sz w:val="28"/>
          <w:szCs w:val="28"/>
          <w:shd w:val="clear" w:color="auto" w:fill="FFFFFF"/>
        </w:rPr>
        <w:t>л. Краткосрочные ДООП реализуются так же по трем направленностям.</w:t>
      </w:r>
    </w:p>
    <w:p w:rsidR="00A86EFC" w:rsidRDefault="00A86EFC" w:rsidP="00A86EFC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  <w:sectPr w:rsidR="00A86EFC" w:rsidSect="00B20CE7"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</w:p>
    <w:p w:rsidR="006D62F8" w:rsidRPr="00A86EFC" w:rsidRDefault="006D62F8" w:rsidP="00A86EFC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EFC">
        <w:rPr>
          <w:rFonts w:ascii="Times New Roman" w:hAnsi="Times New Roman" w:cs="Times New Roman"/>
          <w:b/>
          <w:sz w:val="28"/>
          <w:szCs w:val="28"/>
        </w:rPr>
        <w:lastRenderedPageBreak/>
        <w:t>Х</w:t>
      </w:r>
      <w:r w:rsidR="00DD65E2" w:rsidRPr="00A86EFC">
        <w:rPr>
          <w:rFonts w:ascii="Times New Roman" w:hAnsi="Times New Roman" w:cs="Times New Roman"/>
          <w:b/>
          <w:sz w:val="28"/>
          <w:szCs w:val="28"/>
        </w:rPr>
        <w:t xml:space="preserve">удожественная направленность: </w:t>
      </w:r>
    </w:p>
    <w:p w:rsidR="006D62F8" w:rsidRPr="00A86EFC" w:rsidRDefault="00DD65E2" w:rsidP="00A86EFC">
      <w:pPr>
        <w:pStyle w:val="ad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6EFC">
        <w:rPr>
          <w:rFonts w:ascii="Times New Roman" w:hAnsi="Times New Roman" w:cs="Times New Roman"/>
          <w:sz w:val="28"/>
          <w:szCs w:val="28"/>
        </w:rPr>
        <w:t>Блестящее искус</w:t>
      </w:r>
      <w:r w:rsidR="00DF1D35" w:rsidRPr="00A86EFC">
        <w:rPr>
          <w:rFonts w:ascii="Times New Roman" w:hAnsi="Times New Roman" w:cs="Times New Roman"/>
          <w:sz w:val="28"/>
          <w:szCs w:val="28"/>
        </w:rPr>
        <w:t>с</w:t>
      </w:r>
      <w:r w:rsidRPr="00A86EFC">
        <w:rPr>
          <w:rFonts w:ascii="Times New Roman" w:hAnsi="Times New Roman" w:cs="Times New Roman"/>
          <w:sz w:val="28"/>
          <w:szCs w:val="28"/>
        </w:rPr>
        <w:t>тво,</w:t>
      </w:r>
    </w:p>
    <w:p w:rsidR="006D62F8" w:rsidRPr="00A86EFC" w:rsidRDefault="00DF1D35" w:rsidP="00A86EFC">
      <w:pPr>
        <w:pStyle w:val="ad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EFC">
        <w:rPr>
          <w:rFonts w:ascii="Times New Roman" w:eastAsia="Times New Roman" w:hAnsi="Times New Roman" w:cs="Times New Roman"/>
          <w:sz w:val="28"/>
          <w:szCs w:val="28"/>
        </w:rPr>
        <w:t>Волшебные бусины</w:t>
      </w:r>
    </w:p>
    <w:p w:rsidR="006D62F8" w:rsidRPr="00A86EFC" w:rsidRDefault="00DF1D35" w:rsidP="00A86EFC">
      <w:pPr>
        <w:pStyle w:val="ad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EFC">
        <w:rPr>
          <w:rFonts w:ascii="Times New Roman" w:eastAsia="Times New Roman" w:hAnsi="Times New Roman" w:cs="Times New Roman"/>
          <w:sz w:val="28"/>
          <w:szCs w:val="28"/>
        </w:rPr>
        <w:t>Дорожка к здоровью,</w:t>
      </w:r>
    </w:p>
    <w:p w:rsidR="006D62F8" w:rsidRPr="00A86EFC" w:rsidRDefault="00DF1D35" w:rsidP="00A86EFC">
      <w:pPr>
        <w:pStyle w:val="ad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EFC">
        <w:rPr>
          <w:rFonts w:ascii="Times New Roman" w:eastAsia="Times New Roman" w:hAnsi="Times New Roman" w:cs="Times New Roman"/>
          <w:sz w:val="28"/>
          <w:szCs w:val="28"/>
        </w:rPr>
        <w:t xml:space="preserve">Мои любимые растения </w:t>
      </w:r>
    </w:p>
    <w:p w:rsidR="006D62F8" w:rsidRPr="00A86EFC" w:rsidRDefault="00DF1D35" w:rsidP="00A86EFC">
      <w:pPr>
        <w:pStyle w:val="ad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EFC">
        <w:rPr>
          <w:rFonts w:ascii="Times New Roman" w:eastAsia="Times New Roman" w:hAnsi="Times New Roman" w:cs="Times New Roman"/>
          <w:sz w:val="28"/>
          <w:szCs w:val="28"/>
        </w:rPr>
        <w:t xml:space="preserve">Озорные казачата </w:t>
      </w:r>
    </w:p>
    <w:p w:rsidR="006D62F8" w:rsidRPr="00A86EFC" w:rsidRDefault="00DF1D35" w:rsidP="00A86EFC">
      <w:pPr>
        <w:pStyle w:val="ad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EFC">
        <w:rPr>
          <w:rFonts w:ascii="Times New Roman" w:eastAsia="Times New Roman" w:hAnsi="Times New Roman" w:cs="Times New Roman"/>
          <w:sz w:val="28"/>
          <w:szCs w:val="28"/>
        </w:rPr>
        <w:t xml:space="preserve">Творческая мастерская </w:t>
      </w:r>
    </w:p>
    <w:p w:rsidR="00DF1D35" w:rsidRPr="00A86EFC" w:rsidRDefault="00DF1D35" w:rsidP="00A86EFC">
      <w:pPr>
        <w:pStyle w:val="ad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EFC">
        <w:rPr>
          <w:rFonts w:ascii="Times New Roman" w:eastAsia="Times New Roman" w:hAnsi="Times New Roman" w:cs="Times New Roman"/>
          <w:sz w:val="28"/>
          <w:szCs w:val="28"/>
        </w:rPr>
        <w:t>Художественное рукоделие</w:t>
      </w:r>
      <w:r w:rsidR="006D62F8" w:rsidRPr="00A86E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6EFC" w:rsidRDefault="00A86EFC" w:rsidP="00A86EFC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2F8" w:rsidRPr="00A86EFC" w:rsidRDefault="006D62F8" w:rsidP="00A86EFC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EFC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DF1D35" w:rsidRPr="00A86EFC">
        <w:rPr>
          <w:rFonts w:ascii="Times New Roman" w:hAnsi="Times New Roman" w:cs="Times New Roman"/>
          <w:b/>
          <w:sz w:val="28"/>
          <w:szCs w:val="28"/>
        </w:rPr>
        <w:t>оциально – гуманитарн</w:t>
      </w:r>
      <w:r w:rsidRPr="00A86EFC">
        <w:rPr>
          <w:rFonts w:ascii="Times New Roman" w:hAnsi="Times New Roman" w:cs="Times New Roman"/>
          <w:b/>
          <w:sz w:val="28"/>
          <w:szCs w:val="28"/>
        </w:rPr>
        <w:t>ая</w:t>
      </w:r>
      <w:r w:rsidR="00DF1D35" w:rsidRPr="00A86EFC">
        <w:rPr>
          <w:rFonts w:ascii="Times New Roman" w:hAnsi="Times New Roman" w:cs="Times New Roman"/>
          <w:b/>
          <w:sz w:val="28"/>
          <w:szCs w:val="28"/>
        </w:rPr>
        <w:t xml:space="preserve"> направленность:</w:t>
      </w:r>
    </w:p>
    <w:p w:rsidR="006D62F8" w:rsidRPr="00A86EFC" w:rsidRDefault="006D62F8" w:rsidP="00A86EFC">
      <w:pPr>
        <w:pStyle w:val="ad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6EFC">
        <w:rPr>
          <w:rFonts w:ascii="Times New Roman" w:hAnsi="Times New Roman" w:cs="Times New Roman"/>
          <w:sz w:val="28"/>
          <w:szCs w:val="28"/>
        </w:rPr>
        <w:t>Солнечный круг</w:t>
      </w:r>
    </w:p>
    <w:p w:rsidR="006D62F8" w:rsidRPr="00A86EFC" w:rsidRDefault="006D62F8" w:rsidP="00A86EFC">
      <w:pPr>
        <w:pStyle w:val="ad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6EFC">
        <w:rPr>
          <w:rFonts w:ascii="Times New Roman" w:hAnsi="Times New Roman" w:cs="Times New Roman"/>
          <w:sz w:val="28"/>
          <w:szCs w:val="28"/>
        </w:rPr>
        <w:t>Шахматная доска</w:t>
      </w:r>
    </w:p>
    <w:p w:rsidR="00DD65E2" w:rsidRPr="00A86EFC" w:rsidRDefault="006D62F8" w:rsidP="00A86EFC">
      <w:pPr>
        <w:pStyle w:val="ad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6EFC">
        <w:rPr>
          <w:rFonts w:ascii="Times New Roman" w:hAnsi="Times New Roman" w:cs="Times New Roman"/>
          <w:sz w:val="28"/>
          <w:szCs w:val="28"/>
        </w:rPr>
        <w:t>Мои любимые растения</w:t>
      </w:r>
    </w:p>
    <w:p w:rsidR="00A86EFC" w:rsidRPr="00A86EFC" w:rsidRDefault="00A86EFC" w:rsidP="00A86EFC">
      <w:pPr>
        <w:pStyle w:val="ad"/>
        <w:jc w:val="both"/>
        <w:rPr>
          <w:rFonts w:ascii="Times New Roman" w:hAnsi="Times New Roman" w:cs="Times New Roman"/>
          <w:sz w:val="12"/>
          <w:szCs w:val="28"/>
        </w:rPr>
      </w:pPr>
    </w:p>
    <w:p w:rsidR="006D62F8" w:rsidRPr="00A86EFC" w:rsidRDefault="006D62F8" w:rsidP="00A86EFC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EFC">
        <w:rPr>
          <w:rFonts w:ascii="Times New Roman" w:hAnsi="Times New Roman" w:cs="Times New Roman"/>
          <w:b/>
          <w:sz w:val="28"/>
          <w:szCs w:val="28"/>
        </w:rPr>
        <w:t>Т</w:t>
      </w:r>
      <w:r w:rsidR="00DF1D35" w:rsidRPr="00A86EFC">
        <w:rPr>
          <w:rFonts w:ascii="Times New Roman" w:hAnsi="Times New Roman" w:cs="Times New Roman"/>
          <w:b/>
          <w:sz w:val="28"/>
          <w:szCs w:val="28"/>
        </w:rPr>
        <w:t>ехническая направленность:</w:t>
      </w:r>
    </w:p>
    <w:p w:rsidR="00A86EFC" w:rsidRPr="00A86EFC" w:rsidRDefault="00A86EFC" w:rsidP="00A86EFC">
      <w:pPr>
        <w:pStyle w:val="ad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6EFC">
        <w:rPr>
          <w:rFonts w:ascii="Times New Roman" w:hAnsi="Times New Roman" w:cs="Times New Roman"/>
          <w:sz w:val="28"/>
          <w:szCs w:val="28"/>
        </w:rPr>
        <w:t>Коллективная радиостанция</w:t>
      </w:r>
    </w:p>
    <w:p w:rsidR="00A86EFC" w:rsidRPr="00A86EFC" w:rsidRDefault="00A86EFC" w:rsidP="00A86EFC">
      <w:pPr>
        <w:pStyle w:val="ad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6EFC">
        <w:rPr>
          <w:rFonts w:ascii="Times New Roman" w:hAnsi="Times New Roman" w:cs="Times New Roman"/>
          <w:sz w:val="28"/>
          <w:szCs w:val="28"/>
        </w:rPr>
        <w:t>Территория роботов.</w:t>
      </w:r>
      <w:r w:rsidRPr="00A86E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86EFC" w:rsidRPr="00A86EFC" w:rsidRDefault="00A86EFC" w:rsidP="00A86EFC">
      <w:pPr>
        <w:pStyle w:val="ad"/>
        <w:numPr>
          <w:ilvl w:val="0"/>
          <w:numId w:val="25"/>
        </w:numPr>
        <w:rPr>
          <w:rFonts w:ascii="Times New Roman" w:eastAsia="Times New Roman" w:hAnsi="Times New Roman" w:cs="Times New Roman"/>
          <w:bCs/>
          <w:sz w:val="28"/>
          <w:szCs w:val="28"/>
        </w:rPr>
        <w:sectPr w:rsidR="00A86EFC" w:rsidRPr="00A86EFC" w:rsidSect="00A86EFC">
          <w:type w:val="continuous"/>
          <w:pgSz w:w="16838" w:h="11906" w:orient="landscape"/>
          <w:pgMar w:top="1560" w:right="1134" w:bottom="850" w:left="1134" w:header="708" w:footer="708" w:gutter="0"/>
          <w:cols w:num="2" w:space="708"/>
          <w:docGrid w:linePitch="360"/>
        </w:sectPr>
      </w:pPr>
      <w:r w:rsidRPr="00A86EFC">
        <w:rPr>
          <w:rFonts w:ascii="Times New Roman" w:eastAsia="Times New Roman" w:hAnsi="Times New Roman" w:cs="Times New Roman"/>
          <w:bCs/>
          <w:sz w:val="28"/>
          <w:szCs w:val="28"/>
        </w:rPr>
        <w:t xml:space="preserve">Студия </w:t>
      </w:r>
      <w:proofErr w:type="spellStart"/>
      <w:r w:rsidRPr="00A86EFC">
        <w:rPr>
          <w:rFonts w:ascii="Times New Roman" w:eastAsia="Times New Roman" w:hAnsi="Times New Roman" w:cs="Times New Roman"/>
          <w:bCs/>
          <w:sz w:val="28"/>
          <w:szCs w:val="28"/>
        </w:rPr>
        <w:t>инфоргафики</w:t>
      </w:r>
      <w:proofErr w:type="spellEnd"/>
      <w:r w:rsidRPr="00A86EFC">
        <w:rPr>
          <w:rFonts w:ascii="Times New Roman" w:eastAsia="Times New Roman" w:hAnsi="Times New Roman" w:cs="Times New Roman"/>
          <w:bCs/>
          <w:sz w:val="28"/>
          <w:szCs w:val="28"/>
        </w:rPr>
        <w:t xml:space="preserve"> «Шедеврум</w:t>
      </w:r>
    </w:p>
    <w:p w:rsidR="00A86EFC" w:rsidRDefault="00A86EFC" w:rsidP="00DA69EB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6EFC" w:rsidRDefault="00A86EFC" w:rsidP="00DA69EB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69EB" w:rsidRPr="007A4B99" w:rsidRDefault="002849D7" w:rsidP="00DA69EB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A4B9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Основные задачи реализации краткосрочных дополнительных общеобразовательных программ</w:t>
      </w:r>
      <w:r w:rsidRPr="007A4B9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849D7" w:rsidRPr="00D62CCF" w:rsidRDefault="002849D7" w:rsidP="00D62CCF">
      <w:pPr>
        <w:pStyle w:val="ad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CCF">
        <w:rPr>
          <w:rFonts w:ascii="Times New Roman" w:eastAsia="Times New Roman" w:hAnsi="Times New Roman" w:cs="Times New Roman"/>
          <w:sz w:val="28"/>
          <w:szCs w:val="28"/>
        </w:rPr>
        <w:t>знакомство с основными понятиями, терминами и определениями в предметной области;</w:t>
      </w:r>
    </w:p>
    <w:p w:rsidR="002849D7" w:rsidRPr="00D62CCF" w:rsidRDefault="002849D7" w:rsidP="00D62CCF">
      <w:pPr>
        <w:pStyle w:val="ad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CCF">
        <w:rPr>
          <w:rFonts w:ascii="Times New Roman" w:eastAsia="Times New Roman" w:hAnsi="Times New Roman" w:cs="Times New Roman"/>
          <w:sz w:val="28"/>
          <w:szCs w:val="28"/>
        </w:rPr>
        <w:t>овладение первоначальными знаниями передачи, поиска, преобразования и хранения информации;</w:t>
      </w:r>
    </w:p>
    <w:p w:rsidR="002849D7" w:rsidRPr="00D62CCF" w:rsidRDefault="002849D7" w:rsidP="00D62CCF">
      <w:pPr>
        <w:pStyle w:val="ad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CCF">
        <w:rPr>
          <w:rFonts w:ascii="Times New Roman" w:eastAsia="Times New Roman" w:hAnsi="Times New Roman" w:cs="Times New Roman"/>
          <w:sz w:val="28"/>
          <w:szCs w:val="28"/>
        </w:rPr>
        <w:t>развитие любознательности, наблюдательности, памяти, пространственных представлений;</w:t>
      </w:r>
    </w:p>
    <w:p w:rsidR="002849D7" w:rsidRPr="00D62CCF" w:rsidRDefault="002849D7" w:rsidP="00D62CCF">
      <w:pPr>
        <w:pStyle w:val="ad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CCF">
        <w:rPr>
          <w:rFonts w:ascii="Times New Roman" w:eastAsia="Times New Roman" w:hAnsi="Times New Roman" w:cs="Times New Roman"/>
          <w:sz w:val="28"/>
          <w:szCs w:val="28"/>
        </w:rPr>
        <w:t>развитие коммуникативных навыков психологической совместимости и адаптации в коллективе;</w:t>
      </w:r>
    </w:p>
    <w:p w:rsidR="002849D7" w:rsidRPr="00D62CCF" w:rsidRDefault="002849D7" w:rsidP="00D62CCF">
      <w:pPr>
        <w:pStyle w:val="ad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CCF">
        <w:rPr>
          <w:rFonts w:ascii="Times New Roman" w:eastAsia="Times New Roman" w:hAnsi="Times New Roman" w:cs="Times New Roman"/>
          <w:sz w:val="28"/>
          <w:szCs w:val="28"/>
        </w:rPr>
        <w:t>воспитание потребности в самообразовании и творческой реализации;</w:t>
      </w:r>
    </w:p>
    <w:p w:rsidR="002849D7" w:rsidRDefault="002849D7" w:rsidP="00D62CCF">
      <w:pPr>
        <w:pStyle w:val="ad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CCF">
        <w:rPr>
          <w:rFonts w:ascii="Times New Roman" w:eastAsia="Times New Roman" w:hAnsi="Times New Roman" w:cs="Times New Roman"/>
          <w:sz w:val="28"/>
          <w:szCs w:val="28"/>
        </w:rPr>
        <w:t>формирование самооценки и чувства коллективизма.</w:t>
      </w:r>
    </w:p>
    <w:p w:rsidR="00D62CCF" w:rsidRPr="00D62CCF" w:rsidRDefault="00D62CCF" w:rsidP="00D62CCF">
      <w:pPr>
        <w:pStyle w:val="ad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8F3" w:rsidRDefault="00165D44" w:rsidP="00A86EFC">
      <w:pPr>
        <w:pStyle w:val="aa"/>
        <w:ind w:right="133"/>
      </w:pPr>
      <w:r w:rsidRPr="00F112EF">
        <w:t>Учебный план М</w:t>
      </w:r>
      <w:r w:rsidR="00F112EF">
        <w:t>БУ</w:t>
      </w:r>
      <w:r w:rsidRPr="00F112EF">
        <w:t xml:space="preserve"> </w:t>
      </w:r>
      <w:proofErr w:type="gramStart"/>
      <w:r w:rsidRPr="00F112EF">
        <w:t>ДО</w:t>
      </w:r>
      <w:proofErr w:type="gramEnd"/>
      <w:r w:rsidRPr="00F112EF">
        <w:t xml:space="preserve"> </w:t>
      </w:r>
      <w:r w:rsidR="00F112EF">
        <w:t>«</w:t>
      </w:r>
      <w:proofErr w:type="gramStart"/>
      <w:r w:rsidR="00F112EF">
        <w:t>Шолоховский</w:t>
      </w:r>
      <w:proofErr w:type="gramEnd"/>
      <w:r w:rsidR="00F112EF">
        <w:t xml:space="preserve"> ЦТ</w:t>
      </w:r>
      <w:r w:rsidRPr="00F112EF">
        <w:t xml:space="preserve">» на 2025-2026 учебный год по состоянию на 01.09. 2025 года представлен </w:t>
      </w:r>
      <w:r w:rsidR="00F112EF">
        <w:t>19</w:t>
      </w:r>
      <w:r w:rsidRPr="00F112EF">
        <w:t xml:space="preserve"> объединениями по интересам,</w:t>
      </w:r>
      <w:r w:rsidR="00D62CCF">
        <w:t xml:space="preserve"> </w:t>
      </w:r>
      <w:r w:rsidR="00F112EF" w:rsidRPr="00F112EF">
        <w:rPr>
          <w:bCs/>
        </w:rPr>
        <w:t>30</w:t>
      </w:r>
      <w:r w:rsidR="00D62CCF">
        <w:rPr>
          <w:bCs/>
        </w:rPr>
        <w:t xml:space="preserve"> </w:t>
      </w:r>
      <w:r w:rsidRPr="00F112EF">
        <w:t xml:space="preserve">дополнительными </w:t>
      </w:r>
      <w:r w:rsidR="00D62CCF">
        <w:t xml:space="preserve">образовательными </w:t>
      </w:r>
      <w:r w:rsidRPr="00F112EF">
        <w:t>общеразвивающими программами трех направленностей,</w:t>
      </w:r>
      <w:r w:rsidR="00F112EF" w:rsidRPr="00F112EF">
        <w:t xml:space="preserve"> 11 из которых краткосрочные</w:t>
      </w:r>
      <w:r w:rsidR="00D62CCF">
        <w:t>, обеспечивающие</w:t>
      </w:r>
      <w:r w:rsidRPr="00F112EF">
        <w:t xml:space="preserve"> детям </w:t>
      </w:r>
      <w:r w:rsidR="00F112EF" w:rsidRPr="00F112EF">
        <w:t>Шолоховского района</w:t>
      </w:r>
      <w:r w:rsidRPr="00F112EF">
        <w:t xml:space="preserve"> выбор разнообразных видов деятельности:</w:t>
      </w:r>
    </w:p>
    <w:p w:rsidR="004908F3" w:rsidRDefault="00165D44" w:rsidP="00A86EFC">
      <w:pPr>
        <w:pStyle w:val="aa"/>
        <w:numPr>
          <w:ilvl w:val="0"/>
          <w:numId w:val="18"/>
        </w:numPr>
        <w:spacing w:line="360" w:lineRule="auto"/>
        <w:ind w:left="1429" w:right="130" w:hanging="357"/>
      </w:pPr>
      <w:proofErr w:type="gramStart"/>
      <w:r w:rsidRPr="004908F3">
        <w:t>художественная</w:t>
      </w:r>
      <w:proofErr w:type="gramEnd"/>
      <w:r w:rsidR="00A86EFC">
        <w:t xml:space="preserve"> </w:t>
      </w:r>
      <w:r w:rsidRPr="004908F3">
        <w:t>–</w:t>
      </w:r>
      <w:r w:rsidR="00A86EFC">
        <w:t xml:space="preserve"> </w:t>
      </w:r>
      <w:r w:rsidR="00F112EF" w:rsidRPr="004908F3">
        <w:t>11</w:t>
      </w:r>
      <w:r w:rsidR="00A86EFC">
        <w:t xml:space="preserve"> </w:t>
      </w:r>
      <w:r w:rsidRPr="004908F3">
        <w:t>объединени</w:t>
      </w:r>
      <w:r w:rsidR="00AF7A20">
        <w:t>й</w:t>
      </w:r>
      <w:r w:rsidR="00A86EFC">
        <w:t xml:space="preserve"> </w:t>
      </w:r>
      <w:r w:rsidRPr="004908F3">
        <w:t>по</w:t>
      </w:r>
      <w:r w:rsidR="00A86EFC">
        <w:t xml:space="preserve"> </w:t>
      </w:r>
      <w:r w:rsidRPr="004908F3">
        <w:t>интересам,</w:t>
      </w:r>
      <w:r w:rsidR="00A86EFC">
        <w:t xml:space="preserve"> </w:t>
      </w:r>
      <w:r w:rsidR="00F112EF" w:rsidRPr="004908F3">
        <w:t>30</w:t>
      </w:r>
      <w:r w:rsidR="00A86EFC">
        <w:t xml:space="preserve"> </w:t>
      </w:r>
      <w:r w:rsidRPr="004908F3">
        <w:t>учебны</w:t>
      </w:r>
      <w:r w:rsidR="00F112EF" w:rsidRPr="004908F3">
        <w:t>х</w:t>
      </w:r>
      <w:r w:rsidR="00A86EFC">
        <w:t xml:space="preserve"> </w:t>
      </w:r>
      <w:r w:rsidRPr="004908F3">
        <w:t>групп;</w:t>
      </w:r>
    </w:p>
    <w:p w:rsidR="004908F3" w:rsidRPr="004908F3" w:rsidRDefault="00165D44" w:rsidP="00A86EFC">
      <w:pPr>
        <w:pStyle w:val="aa"/>
        <w:numPr>
          <w:ilvl w:val="0"/>
          <w:numId w:val="18"/>
        </w:numPr>
        <w:spacing w:line="360" w:lineRule="auto"/>
        <w:ind w:left="1429" w:right="130" w:hanging="357"/>
      </w:pPr>
      <w:proofErr w:type="gramStart"/>
      <w:r w:rsidRPr="004908F3">
        <w:t>социально-гуманитарная</w:t>
      </w:r>
      <w:proofErr w:type="gramEnd"/>
      <w:r w:rsidR="00A86EFC">
        <w:t xml:space="preserve"> – </w:t>
      </w:r>
      <w:r w:rsidR="004908F3" w:rsidRPr="004908F3">
        <w:t>5</w:t>
      </w:r>
      <w:r w:rsidR="00A86EFC">
        <w:t xml:space="preserve"> </w:t>
      </w:r>
      <w:r w:rsidRPr="004908F3">
        <w:t>объединений</w:t>
      </w:r>
      <w:r w:rsidR="00A86EFC">
        <w:t xml:space="preserve"> </w:t>
      </w:r>
      <w:r w:rsidRPr="004908F3">
        <w:t>по</w:t>
      </w:r>
      <w:r w:rsidR="00A86EFC">
        <w:t xml:space="preserve"> </w:t>
      </w:r>
      <w:r w:rsidRPr="004908F3">
        <w:t>интересам,</w:t>
      </w:r>
      <w:r w:rsidR="004908F3" w:rsidRPr="004908F3">
        <w:t>14</w:t>
      </w:r>
      <w:r w:rsidR="00A86EFC">
        <w:t xml:space="preserve"> </w:t>
      </w:r>
      <w:r w:rsidRPr="004908F3">
        <w:t>учебных</w:t>
      </w:r>
      <w:r w:rsidR="00A86EFC">
        <w:t xml:space="preserve"> </w:t>
      </w:r>
      <w:r w:rsidRPr="004908F3">
        <w:t>групп</w:t>
      </w:r>
      <w:r w:rsidR="004908F3">
        <w:t>;</w:t>
      </w:r>
    </w:p>
    <w:p w:rsidR="00165D44" w:rsidRPr="004908F3" w:rsidRDefault="004908F3" w:rsidP="00A86EFC">
      <w:pPr>
        <w:pStyle w:val="aa"/>
        <w:numPr>
          <w:ilvl w:val="0"/>
          <w:numId w:val="18"/>
        </w:numPr>
        <w:spacing w:line="360" w:lineRule="auto"/>
        <w:ind w:left="1429" w:right="130" w:hanging="357"/>
      </w:pPr>
      <w:proofErr w:type="gramStart"/>
      <w:r w:rsidRPr="004908F3">
        <w:t>техническое</w:t>
      </w:r>
      <w:proofErr w:type="gramEnd"/>
      <w:r w:rsidRPr="004908F3">
        <w:t xml:space="preserve"> </w:t>
      </w:r>
      <w:r w:rsidR="00165D44" w:rsidRPr="004908F3">
        <w:t>–</w:t>
      </w:r>
      <w:r w:rsidRPr="004908F3">
        <w:t>3</w:t>
      </w:r>
      <w:r w:rsidR="00A86EFC">
        <w:t xml:space="preserve"> </w:t>
      </w:r>
      <w:r w:rsidR="00165D44" w:rsidRPr="004908F3">
        <w:t>объединения</w:t>
      </w:r>
      <w:r w:rsidR="00A86EFC">
        <w:t xml:space="preserve"> </w:t>
      </w:r>
      <w:r w:rsidR="00165D44" w:rsidRPr="004908F3">
        <w:t>по</w:t>
      </w:r>
      <w:r w:rsidR="00A86EFC">
        <w:t xml:space="preserve"> </w:t>
      </w:r>
      <w:r w:rsidR="00165D44" w:rsidRPr="004908F3">
        <w:t>интересам,</w:t>
      </w:r>
      <w:r w:rsidR="00A86EFC">
        <w:t xml:space="preserve"> </w:t>
      </w:r>
      <w:r w:rsidRPr="004908F3">
        <w:t>4</w:t>
      </w:r>
      <w:r w:rsidR="00A86EFC">
        <w:t xml:space="preserve"> </w:t>
      </w:r>
      <w:r w:rsidR="00165D44" w:rsidRPr="004908F3">
        <w:t>учебны</w:t>
      </w:r>
      <w:r w:rsidRPr="004908F3">
        <w:t>е</w:t>
      </w:r>
      <w:r w:rsidR="00A86EFC">
        <w:t xml:space="preserve"> </w:t>
      </w:r>
      <w:r w:rsidR="00165D44" w:rsidRPr="004908F3">
        <w:t>групп</w:t>
      </w:r>
      <w:r w:rsidRPr="004908F3">
        <w:t>ы</w:t>
      </w:r>
      <w:r>
        <w:t>.</w:t>
      </w:r>
    </w:p>
    <w:p w:rsidR="00165D44" w:rsidRDefault="00A86EFC" w:rsidP="00A86EFC">
      <w:pPr>
        <w:pStyle w:val="aa"/>
        <w:ind w:right="139"/>
      </w:pPr>
      <w:r>
        <w:t xml:space="preserve">К </w:t>
      </w:r>
      <w:r w:rsidR="00165D44" w:rsidRPr="004908F3">
        <w:t>каждой образовательной программе педагогами разработаны рабочие программы, которые является неотъемлемой частью дополнительных общеразвивающих программ.</w:t>
      </w:r>
    </w:p>
    <w:p w:rsidR="000D57B6" w:rsidRPr="004908F3" w:rsidRDefault="000D57B6" w:rsidP="00165D44">
      <w:pPr>
        <w:pStyle w:val="aa"/>
        <w:ind w:right="139"/>
      </w:pPr>
      <w:r w:rsidRPr="00EE753E">
        <w:rPr>
          <w:iCs/>
        </w:rPr>
        <w:t>После</w:t>
      </w:r>
      <w:r w:rsidR="00A86EFC">
        <w:rPr>
          <w:iCs/>
        </w:rPr>
        <w:t xml:space="preserve"> </w:t>
      </w:r>
      <w:r w:rsidRPr="00EE753E">
        <w:rPr>
          <w:iCs/>
        </w:rPr>
        <w:t>проведения</w:t>
      </w:r>
      <w:r w:rsidR="00A86EFC">
        <w:rPr>
          <w:iCs/>
        </w:rPr>
        <w:t xml:space="preserve"> </w:t>
      </w:r>
      <w:r w:rsidRPr="00EE753E">
        <w:rPr>
          <w:iCs/>
        </w:rPr>
        <w:t>дополнительного</w:t>
      </w:r>
      <w:r w:rsidR="00A86EFC">
        <w:rPr>
          <w:iCs/>
        </w:rPr>
        <w:t xml:space="preserve"> </w:t>
      </w:r>
      <w:r w:rsidRPr="00EE753E">
        <w:rPr>
          <w:iCs/>
        </w:rPr>
        <w:t>набора</w:t>
      </w:r>
      <w:r w:rsidR="00A86EFC">
        <w:rPr>
          <w:iCs/>
        </w:rPr>
        <w:t xml:space="preserve"> </w:t>
      </w:r>
      <w:r w:rsidRPr="00EE753E">
        <w:rPr>
          <w:iCs/>
        </w:rPr>
        <w:t>детей</w:t>
      </w:r>
      <w:r w:rsidR="00A86EFC">
        <w:rPr>
          <w:iCs/>
        </w:rPr>
        <w:t xml:space="preserve"> </w:t>
      </w:r>
      <w:r w:rsidRPr="00EE753E">
        <w:rPr>
          <w:iCs/>
        </w:rPr>
        <w:t>в</w:t>
      </w:r>
      <w:r w:rsidR="00A86EFC">
        <w:rPr>
          <w:iCs/>
        </w:rPr>
        <w:t xml:space="preserve"> </w:t>
      </w:r>
      <w:r w:rsidR="00EE753E">
        <w:rPr>
          <w:iCs/>
        </w:rPr>
        <w:t xml:space="preserve">ЦТ </w:t>
      </w:r>
      <w:r w:rsidRPr="00EE753E">
        <w:rPr>
          <w:iCs/>
        </w:rPr>
        <w:t>в</w:t>
      </w:r>
      <w:r w:rsidR="00A86EFC">
        <w:rPr>
          <w:iCs/>
        </w:rPr>
        <w:t xml:space="preserve"> </w:t>
      </w:r>
      <w:r w:rsidRPr="00EE753E">
        <w:rPr>
          <w:iCs/>
        </w:rPr>
        <w:t>период</w:t>
      </w:r>
      <w:r w:rsidR="00A86EFC">
        <w:rPr>
          <w:iCs/>
        </w:rPr>
        <w:t xml:space="preserve"> </w:t>
      </w:r>
      <w:r w:rsidRPr="00EE753E">
        <w:rPr>
          <w:iCs/>
        </w:rPr>
        <w:t>с</w:t>
      </w:r>
      <w:r w:rsidR="00A86EFC">
        <w:rPr>
          <w:iCs/>
        </w:rPr>
        <w:t xml:space="preserve"> </w:t>
      </w:r>
      <w:r w:rsidRPr="00EE753E">
        <w:rPr>
          <w:iCs/>
        </w:rPr>
        <w:t xml:space="preserve">01 по 15 сентября 2025 года в учебный план на 2025-2026 учебный год </w:t>
      </w:r>
      <w:r w:rsidR="00EE753E">
        <w:rPr>
          <w:iCs/>
        </w:rPr>
        <w:t xml:space="preserve">могу </w:t>
      </w:r>
      <w:r w:rsidRPr="00EE753E">
        <w:rPr>
          <w:iCs/>
        </w:rPr>
        <w:t>б</w:t>
      </w:r>
      <w:r w:rsidR="00EE753E">
        <w:rPr>
          <w:iCs/>
        </w:rPr>
        <w:t>ы</w:t>
      </w:r>
      <w:r w:rsidRPr="00EE753E">
        <w:rPr>
          <w:iCs/>
        </w:rPr>
        <w:t>т</w:t>
      </w:r>
      <w:r w:rsidR="00EE753E">
        <w:rPr>
          <w:iCs/>
        </w:rPr>
        <w:t>ь</w:t>
      </w:r>
      <w:r w:rsidRPr="00EE753E">
        <w:rPr>
          <w:iCs/>
        </w:rPr>
        <w:t xml:space="preserve"> внесены </w:t>
      </w:r>
      <w:r w:rsidRPr="00EE753E">
        <w:rPr>
          <w:iCs/>
          <w:spacing w:val="-2"/>
        </w:rPr>
        <w:t>изменения</w:t>
      </w:r>
      <w:r>
        <w:rPr>
          <w:i/>
          <w:spacing w:val="-2"/>
        </w:rPr>
        <w:t>.</w:t>
      </w:r>
    </w:p>
    <w:sectPr w:rsidR="000D57B6" w:rsidRPr="004908F3" w:rsidSect="00A86EFC">
      <w:type w:val="continuous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clip_image001"/>
      </v:shape>
    </w:pict>
  </w:numPicBullet>
  <w:abstractNum w:abstractNumId="0">
    <w:nsid w:val="04596DD4"/>
    <w:multiLevelType w:val="hybridMultilevel"/>
    <w:tmpl w:val="5898184E"/>
    <w:lvl w:ilvl="0" w:tplc="8ED2B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35E5F"/>
    <w:multiLevelType w:val="multilevel"/>
    <w:tmpl w:val="640E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B7CC3"/>
    <w:multiLevelType w:val="hybridMultilevel"/>
    <w:tmpl w:val="293894A6"/>
    <w:lvl w:ilvl="0" w:tplc="8ED2B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53AC4"/>
    <w:multiLevelType w:val="hybridMultilevel"/>
    <w:tmpl w:val="810C4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73612"/>
    <w:multiLevelType w:val="hybridMultilevel"/>
    <w:tmpl w:val="4F54AD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94A3B56"/>
    <w:multiLevelType w:val="hybridMultilevel"/>
    <w:tmpl w:val="1B866E4A"/>
    <w:lvl w:ilvl="0" w:tplc="8ED2B4CE">
      <w:numFmt w:val="bullet"/>
      <w:lvlText w:val="-"/>
      <w:lvlJc w:val="left"/>
      <w:pPr>
        <w:ind w:left="14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6">
    <w:nsid w:val="379343B8"/>
    <w:multiLevelType w:val="hybridMultilevel"/>
    <w:tmpl w:val="5C6ADD22"/>
    <w:lvl w:ilvl="0" w:tplc="8ED2B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81D60"/>
    <w:multiLevelType w:val="multilevel"/>
    <w:tmpl w:val="29B0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CA5C36"/>
    <w:multiLevelType w:val="hybridMultilevel"/>
    <w:tmpl w:val="85BC2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D14B6E"/>
    <w:multiLevelType w:val="hybridMultilevel"/>
    <w:tmpl w:val="F612B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1F6E85"/>
    <w:multiLevelType w:val="hybridMultilevel"/>
    <w:tmpl w:val="5E94E9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8F2C76"/>
    <w:multiLevelType w:val="hybridMultilevel"/>
    <w:tmpl w:val="08C48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42786"/>
    <w:multiLevelType w:val="hybridMultilevel"/>
    <w:tmpl w:val="09E28286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>
    <w:nsid w:val="4EC118C5"/>
    <w:multiLevelType w:val="hybridMultilevel"/>
    <w:tmpl w:val="F6C0C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0E0A67"/>
    <w:multiLevelType w:val="hybridMultilevel"/>
    <w:tmpl w:val="88209A48"/>
    <w:lvl w:ilvl="0" w:tplc="8ED2B4CE"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>
    <w:nsid w:val="5905644F"/>
    <w:multiLevelType w:val="hybridMultilevel"/>
    <w:tmpl w:val="FF029166"/>
    <w:lvl w:ilvl="0" w:tplc="5B74FB1C">
      <w:numFmt w:val="bullet"/>
      <w:lvlText w:val=""/>
      <w:lvlJc w:val="left"/>
      <w:pPr>
        <w:ind w:left="12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6">
    <w:nsid w:val="5CB14AD7"/>
    <w:multiLevelType w:val="hybridMultilevel"/>
    <w:tmpl w:val="C2641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1C34D8"/>
    <w:multiLevelType w:val="hybridMultilevel"/>
    <w:tmpl w:val="1EB6967A"/>
    <w:lvl w:ilvl="0" w:tplc="5B74FB1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17415D"/>
    <w:multiLevelType w:val="hybridMultilevel"/>
    <w:tmpl w:val="937EF7C0"/>
    <w:lvl w:ilvl="0" w:tplc="5B74FB1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55FCC"/>
    <w:multiLevelType w:val="hybridMultilevel"/>
    <w:tmpl w:val="A4D4F8C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>
    <w:nsid w:val="70ED7D1A"/>
    <w:multiLevelType w:val="hybridMultilevel"/>
    <w:tmpl w:val="62107BCE"/>
    <w:lvl w:ilvl="0" w:tplc="5B74FB1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9808F1"/>
    <w:multiLevelType w:val="hybridMultilevel"/>
    <w:tmpl w:val="68F86FD8"/>
    <w:lvl w:ilvl="0" w:tplc="8ED2B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C21EA4"/>
    <w:multiLevelType w:val="hybridMultilevel"/>
    <w:tmpl w:val="763C585A"/>
    <w:lvl w:ilvl="0" w:tplc="8ED2B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481856"/>
    <w:multiLevelType w:val="hybridMultilevel"/>
    <w:tmpl w:val="90FC939A"/>
    <w:lvl w:ilvl="0" w:tplc="8ED2B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3F20DB"/>
    <w:multiLevelType w:val="hybridMultilevel"/>
    <w:tmpl w:val="3ACE7CAA"/>
    <w:lvl w:ilvl="0" w:tplc="5B74FB1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024E84"/>
    <w:multiLevelType w:val="hybridMultilevel"/>
    <w:tmpl w:val="A7CE2CBA"/>
    <w:lvl w:ilvl="0" w:tplc="5B74FB1C">
      <w:numFmt w:val="bullet"/>
      <w:lvlText w:val=""/>
      <w:lvlJc w:val="left"/>
      <w:pPr>
        <w:ind w:left="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184F64C">
      <w:numFmt w:val="bullet"/>
      <w:lvlText w:val="•"/>
      <w:lvlJc w:val="left"/>
      <w:pPr>
        <w:ind w:left="1020" w:hanging="423"/>
      </w:pPr>
      <w:rPr>
        <w:rFonts w:hint="default"/>
        <w:lang w:val="ru-RU" w:eastAsia="en-US" w:bidi="ar-SA"/>
      </w:rPr>
    </w:lvl>
    <w:lvl w:ilvl="2" w:tplc="7C541D0E">
      <w:numFmt w:val="bullet"/>
      <w:lvlText w:val="•"/>
      <w:lvlJc w:val="left"/>
      <w:pPr>
        <w:ind w:left="2040" w:hanging="423"/>
      </w:pPr>
      <w:rPr>
        <w:rFonts w:hint="default"/>
        <w:lang w:val="ru-RU" w:eastAsia="en-US" w:bidi="ar-SA"/>
      </w:rPr>
    </w:lvl>
    <w:lvl w:ilvl="3" w:tplc="15CC902C">
      <w:numFmt w:val="bullet"/>
      <w:lvlText w:val="•"/>
      <w:lvlJc w:val="left"/>
      <w:pPr>
        <w:ind w:left="3061" w:hanging="423"/>
      </w:pPr>
      <w:rPr>
        <w:rFonts w:hint="default"/>
        <w:lang w:val="ru-RU" w:eastAsia="en-US" w:bidi="ar-SA"/>
      </w:rPr>
    </w:lvl>
    <w:lvl w:ilvl="4" w:tplc="77404722">
      <w:numFmt w:val="bullet"/>
      <w:lvlText w:val="•"/>
      <w:lvlJc w:val="left"/>
      <w:pPr>
        <w:ind w:left="4081" w:hanging="423"/>
      </w:pPr>
      <w:rPr>
        <w:rFonts w:hint="default"/>
        <w:lang w:val="ru-RU" w:eastAsia="en-US" w:bidi="ar-SA"/>
      </w:rPr>
    </w:lvl>
    <w:lvl w:ilvl="5" w:tplc="5622BE46">
      <w:numFmt w:val="bullet"/>
      <w:lvlText w:val="•"/>
      <w:lvlJc w:val="left"/>
      <w:pPr>
        <w:ind w:left="5102" w:hanging="423"/>
      </w:pPr>
      <w:rPr>
        <w:rFonts w:hint="default"/>
        <w:lang w:val="ru-RU" w:eastAsia="en-US" w:bidi="ar-SA"/>
      </w:rPr>
    </w:lvl>
    <w:lvl w:ilvl="6" w:tplc="F7C62664">
      <w:numFmt w:val="bullet"/>
      <w:lvlText w:val="•"/>
      <w:lvlJc w:val="left"/>
      <w:pPr>
        <w:ind w:left="6122" w:hanging="423"/>
      </w:pPr>
      <w:rPr>
        <w:rFonts w:hint="default"/>
        <w:lang w:val="ru-RU" w:eastAsia="en-US" w:bidi="ar-SA"/>
      </w:rPr>
    </w:lvl>
    <w:lvl w:ilvl="7" w:tplc="1E980886">
      <w:numFmt w:val="bullet"/>
      <w:lvlText w:val="•"/>
      <w:lvlJc w:val="left"/>
      <w:pPr>
        <w:ind w:left="7142" w:hanging="423"/>
      </w:pPr>
      <w:rPr>
        <w:rFonts w:hint="default"/>
        <w:lang w:val="ru-RU" w:eastAsia="en-US" w:bidi="ar-SA"/>
      </w:rPr>
    </w:lvl>
    <w:lvl w:ilvl="8" w:tplc="42BCB7A0">
      <w:numFmt w:val="bullet"/>
      <w:lvlText w:val="•"/>
      <w:lvlJc w:val="left"/>
      <w:pPr>
        <w:ind w:left="8163" w:hanging="42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19"/>
  </w:num>
  <w:num w:numId="10">
    <w:abstractNumId w:val="16"/>
  </w:num>
  <w:num w:numId="11">
    <w:abstractNumId w:val="8"/>
  </w:num>
  <w:num w:numId="12">
    <w:abstractNumId w:val="25"/>
  </w:num>
  <w:num w:numId="13">
    <w:abstractNumId w:val="15"/>
  </w:num>
  <w:num w:numId="14">
    <w:abstractNumId w:val="24"/>
  </w:num>
  <w:num w:numId="15">
    <w:abstractNumId w:val="17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1"/>
  </w:num>
  <w:num w:numId="21">
    <w:abstractNumId w:val="6"/>
  </w:num>
  <w:num w:numId="22">
    <w:abstractNumId w:val="14"/>
  </w:num>
  <w:num w:numId="23">
    <w:abstractNumId w:val="23"/>
  </w:num>
  <w:num w:numId="24">
    <w:abstractNumId w:val="2"/>
  </w:num>
  <w:num w:numId="25">
    <w:abstractNumId w:val="0"/>
  </w:num>
  <w:num w:numId="26">
    <w:abstractNumId w:val="11"/>
  </w:num>
  <w:num w:numId="27">
    <w:abstractNumId w:val="13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7C71"/>
    <w:rsid w:val="000048FD"/>
    <w:rsid w:val="00035F94"/>
    <w:rsid w:val="00040498"/>
    <w:rsid w:val="00053DE8"/>
    <w:rsid w:val="00065842"/>
    <w:rsid w:val="000946FA"/>
    <w:rsid w:val="000A7FD0"/>
    <w:rsid w:val="000B32AA"/>
    <w:rsid w:val="000C002E"/>
    <w:rsid w:val="000C2CA0"/>
    <w:rsid w:val="000D57B6"/>
    <w:rsid w:val="000D589B"/>
    <w:rsid w:val="000E1157"/>
    <w:rsid w:val="000F7C72"/>
    <w:rsid w:val="00101D1D"/>
    <w:rsid w:val="001132B5"/>
    <w:rsid w:val="001207E7"/>
    <w:rsid w:val="00134D4A"/>
    <w:rsid w:val="00165D44"/>
    <w:rsid w:val="001A1FDF"/>
    <w:rsid w:val="001C1578"/>
    <w:rsid w:val="001D3216"/>
    <w:rsid w:val="001E6266"/>
    <w:rsid w:val="00217CA8"/>
    <w:rsid w:val="00236007"/>
    <w:rsid w:val="00242CF2"/>
    <w:rsid w:val="002801AE"/>
    <w:rsid w:val="002849D7"/>
    <w:rsid w:val="00297FF7"/>
    <w:rsid w:val="002B1909"/>
    <w:rsid w:val="00324812"/>
    <w:rsid w:val="00373212"/>
    <w:rsid w:val="003778F4"/>
    <w:rsid w:val="003845B5"/>
    <w:rsid w:val="003A0658"/>
    <w:rsid w:val="003A3C2B"/>
    <w:rsid w:val="00410CF8"/>
    <w:rsid w:val="004908F3"/>
    <w:rsid w:val="0049592A"/>
    <w:rsid w:val="004A1990"/>
    <w:rsid w:val="004A7E5F"/>
    <w:rsid w:val="004C6B9C"/>
    <w:rsid w:val="005130B4"/>
    <w:rsid w:val="00521065"/>
    <w:rsid w:val="00527382"/>
    <w:rsid w:val="00551E48"/>
    <w:rsid w:val="00556776"/>
    <w:rsid w:val="00571536"/>
    <w:rsid w:val="00595209"/>
    <w:rsid w:val="005B093B"/>
    <w:rsid w:val="005B1280"/>
    <w:rsid w:val="005D57C1"/>
    <w:rsid w:val="00606967"/>
    <w:rsid w:val="00613FF8"/>
    <w:rsid w:val="00615D40"/>
    <w:rsid w:val="00632134"/>
    <w:rsid w:val="0066470F"/>
    <w:rsid w:val="0068014E"/>
    <w:rsid w:val="006924C5"/>
    <w:rsid w:val="006A25F4"/>
    <w:rsid w:val="006B26C1"/>
    <w:rsid w:val="006D5BA8"/>
    <w:rsid w:val="006D62F8"/>
    <w:rsid w:val="006F142E"/>
    <w:rsid w:val="0070670A"/>
    <w:rsid w:val="00723C06"/>
    <w:rsid w:val="00731EEE"/>
    <w:rsid w:val="00744E1A"/>
    <w:rsid w:val="00767A1D"/>
    <w:rsid w:val="0077002D"/>
    <w:rsid w:val="00774623"/>
    <w:rsid w:val="00790945"/>
    <w:rsid w:val="00795D88"/>
    <w:rsid w:val="007A4B99"/>
    <w:rsid w:val="007B3E1D"/>
    <w:rsid w:val="007E0C2B"/>
    <w:rsid w:val="007F0BC2"/>
    <w:rsid w:val="00823835"/>
    <w:rsid w:val="00864859"/>
    <w:rsid w:val="00876862"/>
    <w:rsid w:val="008971A7"/>
    <w:rsid w:val="008C6933"/>
    <w:rsid w:val="008D48D4"/>
    <w:rsid w:val="00914098"/>
    <w:rsid w:val="00926AF2"/>
    <w:rsid w:val="009420F3"/>
    <w:rsid w:val="00944DD9"/>
    <w:rsid w:val="00946EA3"/>
    <w:rsid w:val="00953817"/>
    <w:rsid w:val="00972332"/>
    <w:rsid w:val="009824A9"/>
    <w:rsid w:val="00994038"/>
    <w:rsid w:val="009A0B52"/>
    <w:rsid w:val="009A11A2"/>
    <w:rsid w:val="009A31B9"/>
    <w:rsid w:val="009A5CA7"/>
    <w:rsid w:val="009D6360"/>
    <w:rsid w:val="009E4DBB"/>
    <w:rsid w:val="00A04C7F"/>
    <w:rsid w:val="00A06805"/>
    <w:rsid w:val="00A113E1"/>
    <w:rsid w:val="00A20B79"/>
    <w:rsid w:val="00A515CC"/>
    <w:rsid w:val="00A63DD3"/>
    <w:rsid w:val="00A86EFC"/>
    <w:rsid w:val="00A92B54"/>
    <w:rsid w:val="00AB1A2D"/>
    <w:rsid w:val="00AB3DA6"/>
    <w:rsid w:val="00AC7C71"/>
    <w:rsid w:val="00AD0702"/>
    <w:rsid w:val="00AF7A20"/>
    <w:rsid w:val="00B11D68"/>
    <w:rsid w:val="00B20CE7"/>
    <w:rsid w:val="00B365D5"/>
    <w:rsid w:val="00B855B5"/>
    <w:rsid w:val="00B871B1"/>
    <w:rsid w:val="00BD18E3"/>
    <w:rsid w:val="00BF29BD"/>
    <w:rsid w:val="00C20F76"/>
    <w:rsid w:val="00C212EC"/>
    <w:rsid w:val="00C27E02"/>
    <w:rsid w:val="00C54308"/>
    <w:rsid w:val="00C61F71"/>
    <w:rsid w:val="00C633AF"/>
    <w:rsid w:val="00C70229"/>
    <w:rsid w:val="00C82DD1"/>
    <w:rsid w:val="00C87D5C"/>
    <w:rsid w:val="00C92CC0"/>
    <w:rsid w:val="00CA0857"/>
    <w:rsid w:val="00CA2609"/>
    <w:rsid w:val="00CB339D"/>
    <w:rsid w:val="00CB4BFF"/>
    <w:rsid w:val="00CC3901"/>
    <w:rsid w:val="00D04E55"/>
    <w:rsid w:val="00D3323A"/>
    <w:rsid w:val="00D62CCF"/>
    <w:rsid w:val="00D803D1"/>
    <w:rsid w:val="00D829F1"/>
    <w:rsid w:val="00D91995"/>
    <w:rsid w:val="00DA69EB"/>
    <w:rsid w:val="00DB46BD"/>
    <w:rsid w:val="00DD6568"/>
    <w:rsid w:val="00DD65E2"/>
    <w:rsid w:val="00DF1D35"/>
    <w:rsid w:val="00E00BDB"/>
    <w:rsid w:val="00E036C5"/>
    <w:rsid w:val="00E22701"/>
    <w:rsid w:val="00E317AB"/>
    <w:rsid w:val="00E42FD5"/>
    <w:rsid w:val="00E61C23"/>
    <w:rsid w:val="00E63244"/>
    <w:rsid w:val="00E86B39"/>
    <w:rsid w:val="00EA53D1"/>
    <w:rsid w:val="00EE186A"/>
    <w:rsid w:val="00EE4BFA"/>
    <w:rsid w:val="00EE753E"/>
    <w:rsid w:val="00F06C0A"/>
    <w:rsid w:val="00F112EF"/>
    <w:rsid w:val="00F229F7"/>
    <w:rsid w:val="00F57595"/>
    <w:rsid w:val="00F733FC"/>
    <w:rsid w:val="00F771DB"/>
    <w:rsid w:val="00FA49A7"/>
    <w:rsid w:val="00FB5B13"/>
    <w:rsid w:val="00FB6D70"/>
    <w:rsid w:val="00FD5422"/>
    <w:rsid w:val="00FE6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B52"/>
  </w:style>
  <w:style w:type="paragraph" w:styleId="1">
    <w:name w:val="heading 1"/>
    <w:basedOn w:val="a"/>
    <w:link w:val="10"/>
    <w:uiPriority w:val="9"/>
    <w:qFormat/>
    <w:rsid w:val="007B3E1D"/>
    <w:pPr>
      <w:widowControl w:val="0"/>
      <w:autoSpaceDE w:val="0"/>
      <w:autoSpaceDN w:val="0"/>
      <w:spacing w:after="0" w:line="240" w:lineRule="auto"/>
      <w:ind w:left="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C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C7C71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C7C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97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FF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1"/>
    <w:qFormat/>
    <w:rsid w:val="00FA49A7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eastAsia="en-US"/>
    </w:rPr>
  </w:style>
  <w:style w:type="paragraph" w:styleId="a9">
    <w:name w:val="Normal (Web)"/>
    <w:basedOn w:val="a"/>
    <w:uiPriority w:val="99"/>
    <w:unhideWhenUsed/>
    <w:rsid w:val="0038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1"/>
    <w:qFormat/>
    <w:rsid w:val="007B3E1D"/>
    <w:pPr>
      <w:widowControl w:val="0"/>
      <w:autoSpaceDE w:val="0"/>
      <w:autoSpaceDN w:val="0"/>
      <w:spacing w:after="0" w:line="240" w:lineRule="auto"/>
      <w:ind w:left="2" w:firstLine="71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7B3E1D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B3E1D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B3E1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1D"/>
    <w:pPr>
      <w:widowControl w:val="0"/>
      <w:autoSpaceDE w:val="0"/>
      <w:autoSpaceDN w:val="0"/>
      <w:spacing w:after="0" w:line="240" w:lineRule="auto"/>
      <w:ind w:left="112"/>
      <w:jc w:val="center"/>
    </w:pPr>
    <w:rPr>
      <w:rFonts w:ascii="Times New Roman" w:eastAsia="Times New Roman" w:hAnsi="Times New Roman" w:cs="Times New Roman"/>
      <w:lang w:eastAsia="en-US"/>
    </w:rPr>
  </w:style>
  <w:style w:type="character" w:styleId="ac">
    <w:name w:val="Strong"/>
    <w:basedOn w:val="a0"/>
    <w:uiPriority w:val="22"/>
    <w:qFormat/>
    <w:rsid w:val="002849D7"/>
    <w:rPr>
      <w:b/>
      <w:bCs/>
    </w:rPr>
  </w:style>
  <w:style w:type="paragraph" w:customStyle="1" w:styleId="futurismarkdown-listitem">
    <w:name w:val="futurismarkdown-listitem"/>
    <w:basedOn w:val="a"/>
    <w:rsid w:val="00284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A86E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35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F02DF-3A7E-4958-9C82-73790A0E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8047</TotalTime>
  <Pages>10</Pages>
  <Words>2381</Words>
  <Characters>13576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78</cp:revision>
  <cp:lastPrinted>2020-10-15T07:58:00Z</cp:lastPrinted>
  <dcterms:created xsi:type="dcterms:W3CDTF">2019-10-30T10:36:00Z</dcterms:created>
  <dcterms:modified xsi:type="dcterms:W3CDTF">2025-09-11T12:43:00Z</dcterms:modified>
</cp:coreProperties>
</file>